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b/>
          <w:bCs/>
          <w:sz w:val="44"/>
          <w:szCs w:val="44"/>
        </w:rPr>
      </w:pPr>
      <w:r>
        <w:rPr>
          <w:rFonts w:hint="eastAsia" w:ascii="仿宋" w:hAnsi="仿宋" w:eastAsia="仿宋"/>
          <w:b/>
          <w:bCs/>
          <w:sz w:val="44"/>
          <w:szCs w:val="44"/>
        </w:rPr>
        <w:t>经济与管理学院党支部2022年</w:t>
      </w:r>
      <w:r>
        <w:rPr>
          <w:rFonts w:hint="eastAsia" w:ascii="仿宋" w:hAnsi="仿宋" w:eastAsia="仿宋"/>
          <w:b/>
          <w:bCs/>
          <w:sz w:val="44"/>
          <w:szCs w:val="44"/>
          <w:lang w:val="en-US" w:eastAsia="zh-CN"/>
        </w:rPr>
        <w:t>6</w:t>
      </w:r>
      <w:r>
        <w:rPr>
          <w:rFonts w:hint="eastAsia" w:ascii="仿宋" w:hAnsi="仿宋" w:eastAsia="仿宋"/>
          <w:b/>
          <w:bCs/>
          <w:sz w:val="44"/>
          <w:szCs w:val="44"/>
        </w:rPr>
        <w:t>月“主题党日”活动计划表</w:t>
      </w:r>
    </w:p>
    <w:p>
      <w:pPr>
        <w:ind w:left="216" w:leftChars="90" w:firstLine="77" w:firstLineChars="24"/>
        <w:rPr>
          <w:rFonts w:ascii="仿宋" w:hAnsi="仿宋" w:eastAsia="仿宋"/>
          <w:b/>
          <w:bCs/>
          <w:sz w:val="32"/>
          <w:szCs w:val="32"/>
        </w:rPr>
      </w:pPr>
      <w:r>
        <w:rPr>
          <w:rFonts w:hint="eastAsia" w:ascii="仿宋" w:hAnsi="仿宋" w:eastAsia="仿宋"/>
          <w:b/>
          <w:bCs/>
          <w:sz w:val="32"/>
          <w:szCs w:val="32"/>
        </w:rPr>
        <w:t>党支部：教工党支部</w:t>
      </w:r>
    </w:p>
    <w:tbl>
      <w:tblPr>
        <w:tblStyle w:val="7"/>
        <w:tblW w:w="13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372"/>
        <w:gridCol w:w="1029"/>
        <w:gridCol w:w="1303"/>
        <w:gridCol w:w="1275"/>
        <w:gridCol w:w="2402"/>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1117"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序号</w:t>
            </w:r>
          </w:p>
        </w:tc>
        <w:tc>
          <w:tcPr>
            <w:tcW w:w="137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党组织名称</w:t>
            </w:r>
          </w:p>
        </w:tc>
        <w:tc>
          <w:tcPr>
            <w:tcW w:w="1029"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活动时间</w:t>
            </w:r>
          </w:p>
        </w:tc>
        <w:tc>
          <w:tcPr>
            <w:tcW w:w="1303"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活动地点</w:t>
            </w:r>
          </w:p>
        </w:tc>
        <w:tc>
          <w:tcPr>
            <w:tcW w:w="1275"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活动形式</w:t>
            </w:r>
          </w:p>
        </w:tc>
        <w:tc>
          <w:tcPr>
            <w:tcW w:w="240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活动主题</w:t>
            </w:r>
          </w:p>
        </w:tc>
        <w:tc>
          <w:tcPr>
            <w:tcW w:w="4708"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1</w:t>
            </w:r>
          </w:p>
        </w:tc>
        <w:tc>
          <w:tcPr>
            <w:tcW w:w="137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信息管理教研室党支部</w:t>
            </w:r>
          </w:p>
        </w:tc>
        <w:tc>
          <w:tcPr>
            <w:tcW w:w="102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6月15日</w:t>
            </w:r>
          </w:p>
        </w:tc>
        <w:tc>
          <w:tcPr>
            <w:tcW w:w="130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线上</w:t>
            </w:r>
          </w:p>
        </w:tc>
        <w:tc>
          <w:tcPr>
            <w:tcW w:w="12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支部主题活动日</w:t>
            </w:r>
          </w:p>
        </w:tc>
        <w:tc>
          <w:tcPr>
            <w:tcW w:w="240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立德树人初心不忘</w:t>
            </w:r>
          </w:p>
        </w:tc>
        <w:tc>
          <w:tcPr>
            <w:tcW w:w="4708" w:type="dxa"/>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学习贯彻习近平总书记在庆祝中国共产主义青年团成立100周年大会上的重要讲话精神。忠实践行坚定不移跟党走、为党和人民奋斗的初心使命，努力培养堪当民族复兴 重任的时代新人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w:t>
            </w:r>
          </w:p>
        </w:tc>
        <w:tc>
          <w:tcPr>
            <w:tcW w:w="137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实验教研室党支部</w:t>
            </w:r>
          </w:p>
        </w:tc>
        <w:tc>
          <w:tcPr>
            <w:tcW w:w="102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color w:val="000000"/>
                <w:kern w:val="0"/>
                <w:lang w:val="en-US" w:eastAsia="zh-CN" w:bidi="ar"/>
              </w:rPr>
              <w:t>6</w:t>
            </w:r>
            <w:r>
              <w:rPr>
                <w:rFonts w:hint="eastAsia" w:ascii="仿宋" w:hAnsi="仿宋" w:eastAsia="仿宋" w:cs="仿宋"/>
                <w:color w:val="000000"/>
                <w:kern w:val="0"/>
                <w:lang w:bidi="ar"/>
              </w:rPr>
              <w:t>月</w:t>
            </w:r>
            <w:r>
              <w:rPr>
                <w:rFonts w:hint="eastAsia" w:ascii="仿宋" w:hAnsi="仿宋" w:eastAsia="仿宋" w:cs="仿宋"/>
                <w:color w:val="000000"/>
                <w:kern w:val="0"/>
                <w:lang w:val="en-US" w:eastAsia="zh-CN" w:bidi="ar"/>
              </w:rPr>
              <w:t>21</w:t>
            </w:r>
            <w:r>
              <w:rPr>
                <w:rFonts w:hint="eastAsia" w:ascii="仿宋" w:hAnsi="仿宋" w:eastAsia="仿宋" w:cs="仿宋"/>
                <w:color w:val="000000"/>
                <w:kern w:val="0"/>
                <w:lang w:bidi="ar"/>
              </w:rPr>
              <w:t>日</w:t>
            </w:r>
          </w:p>
        </w:tc>
        <w:tc>
          <w:tcPr>
            <w:tcW w:w="130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color w:val="000000"/>
                <w:kern w:val="0"/>
                <w:lang w:bidi="ar"/>
              </w:rPr>
              <w:t>教一116</w:t>
            </w:r>
          </w:p>
        </w:tc>
        <w:tc>
          <w:tcPr>
            <w:tcW w:w="12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党员大会</w:t>
            </w:r>
          </w:p>
        </w:tc>
        <w:tc>
          <w:tcPr>
            <w:tcW w:w="240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olor w:val="000000" w:themeColor="text1"/>
                <w14:textFill>
                  <w14:solidFill>
                    <w14:schemeClr w14:val="tx1"/>
                  </w14:solidFill>
                </w14:textFill>
              </w:rPr>
            </w:pPr>
            <w:r>
              <w:rPr>
                <w:rFonts w:hint="eastAsia" w:ascii="仿宋" w:hAnsi="仿宋" w:eastAsia="仿宋" w:cs="仿宋"/>
                <w:color w:val="000000"/>
                <w:kern w:val="0"/>
                <w:lang w:bidi="ar"/>
              </w:rPr>
              <w:t>学习贯彻习近平总书记在庆祝中国共产主义青年团成立100周年大会上的重要讲话精神</w:t>
            </w:r>
          </w:p>
        </w:tc>
        <w:tc>
          <w:tcPr>
            <w:tcW w:w="4708" w:type="dxa"/>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组织学习贯彻习近平总书记在庆祝中国共产主义青年团成立100周年大会上的重要讲话精神、学习习近平总书记在中共中央政治局第三十九次集体学习时就深化中华文明探源工程发表的重要讲话以及近期重要会议和讲话精神。</w:t>
            </w:r>
          </w:p>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认真学习学校党委发布的《加强学风教风作风建设行动方案》，结合工作实际，通过会议录像，集中学习“新形势新模态下经济管理虚拟仿真教学研讨会”精神；落实各级疫情防控工作部署，充分发挥支部战斗堡垒作用，筑牢校园疫情防控坚实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3</w:t>
            </w:r>
          </w:p>
        </w:tc>
        <w:tc>
          <w:tcPr>
            <w:tcW w:w="137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会计学教研室党支部</w:t>
            </w:r>
          </w:p>
        </w:tc>
        <w:tc>
          <w:tcPr>
            <w:tcW w:w="1029"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rPr>
            </w:pPr>
            <w:r>
              <w:rPr>
                <w:rFonts w:hint="eastAsia" w:ascii="仿宋" w:hAnsi="仿宋" w:eastAsia="仿宋"/>
              </w:rPr>
              <w:t>6月10日</w:t>
            </w:r>
          </w:p>
        </w:tc>
        <w:tc>
          <w:tcPr>
            <w:tcW w:w="1303"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rPr>
            </w:pPr>
            <w:r>
              <w:rPr>
                <w:rFonts w:hint="eastAsia" w:ascii="仿宋" w:hAnsi="仿宋" w:eastAsia="仿宋"/>
              </w:rPr>
              <w:t>线上</w:t>
            </w:r>
          </w:p>
        </w:tc>
        <w:tc>
          <w:tcPr>
            <w:tcW w:w="1275"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rPr>
            </w:pPr>
            <w:r>
              <w:rPr>
                <w:rFonts w:hint="eastAsia" w:ascii="仿宋" w:hAnsi="仿宋" w:eastAsia="仿宋"/>
              </w:rPr>
              <w:t>学习讨论</w:t>
            </w:r>
          </w:p>
        </w:tc>
        <w:tc>
          <w:tcPr>
            <w:tcW w:w="240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rPr>
            </w:pPr>
            <w:r>
              <w:rPr>
                <w:rFonts w:hint="eastAsia" w:ascii="仿宋" w:hAnsi="仿宋" w:eastAsia="仿宋"/>
              </w:rPr>
              <w:t>加强学风建设，忠实践行坚定不移跟党走、为党和人民奋斗的初心使命，在坚持立德树人、推动科技自立自强上再创佳绩。</w:t>
            </w:r>
          </w:p>
        </w:tc>
        <w:tc>
          <w:tcPr>
            <w:tcW w:w="4708" w:type="dxa"/>
            <w:vAlign w:val="center"/>
          </w:tcPr>
          <w:p>
            <w:pPr>
              <w:keepNext w:val="0"/>
              <w:keepLines w:val="0"/>
              <w:pageBreakBefore w:val="0"/>
              <w:kinsoku/>
              <w:wordWrap/>
              <w:overflowPunct/>
              <w:topLinePunct w:val="0"/>
              <w:autoSpaceDE/>
              <w:autoSpaceDN/>
              <w:bidi w:val="0"/>
              <w:adjustRightInd/>
              <w:snapToGrid/>
              <w:ind w:firstLine="0" w:firstLineChars="0"/>
              <w:jc w:val="both"/>
              <w:rPr>
                <w:rFonts w:hint="eastAsia" w:ascii="仿宋" w:hAnsi="仿宋" w:eastAsia="仿宋"/>
              </w:rPr>
            </w:pPr>
            <w:r>
              <w:rPr>
                <w:rFonts w:hint="eastAsia" w:ascii="仿宋" w:hAnsi="仿宋" w:eastAsia="仿宋"/>
              </w:rPr>
              <w:t>1.学习贯彻习近平总书记在庆祝中国共产主义青年团成立100周年大会上的重要讲话精神。</w:t>
            </w:r>
          </w:p>
          <w:p>
            <w:pPr>
              <w:keepNext w:val="0"/>
              <w:keepLines w:val="0"/>
              <w:pageBreakBefore w:val="0"/>
              <w:kinsoku/>
              <w:wordWrap/>
              <w:overflowPunct/>
              <w:topLinePunct w:val="0"/>
              <w:autoSpaceDE/>
              <w:autoSpaceDN/>
              <w:bidi w:val="0"/>
              <w:adjustRightInd/>
              <w:snapToGrid/>
              <w:ind w:firstLine="0" w:firstLineChars="0"/>
              <w:jc w:val="both"/>
              <w:rPr>
                <w:rFonts w:hint="eastAsia" w:ascii="仿宋" w:hAnsi="仿宋" w:eastAsia="仿宋"/>
              </w:rPr>
            </w:pPr>
            <w:r>
              <w:rPr>
                <w:rFonts w:hint="eastAsia" w:ascii="仿宋" w:hAnsi="仿宋" w:eastAsia="仿宋"/>
              </w:rPr>
              <w:t>2.学习习近平总书记给南京大学留学归国青年学者的回信。</w:t>
            </w:r>
          </w:p>
          <w:p>
            <w:pPr>
              <w:keepNext w:val="0"/>
              <w:keepLines w:val="0"/>
              <w:pageBreakBefore w:val="0"/>
              <w:kinsoku/>
              <w:wordWrap/>
              <w:overflowPunct/>
              <w:topLinePunct w:val="0"/>
              <w:autoSpaceDE/>
              <w:autoSpaceDN/>
              <w:bidi w:val="0"/>
              <w:adjustRightInd/>
              <w:snapToGrid/>
              <w:ind w:firstLine="0" w:firstLineChars="0"/>
              <w:jc w:val="both"/>
              <w:rPr>
                <w:rFonts w:hint="eastAsia" w:ascii="仿宋" w:hAnsi="仿宋" w:eastAsia="仿宋"/>
              </w:rPr>
            </w:pPr>
            <w:r>
              <w:rPr>
                <w:rFonts w:hint="eastAsia" w:ascii="仿宋" w:hAnsi="仿宋" w:eastAsia="仿宋"/>
              </w:rPr>
              <w:t>3.习近平总书记在中共中央政治局第三十九次集体学习时就深化中华文明探源工程发表的重要讲话</w:t>
            </w:r>
          </w:p>
          <w:p>
            <w:pPr>
              <w:keepNext w:val="0"/>
              <w:keepLines w:val="0"/>
              <w:pageBreakBefore w:val="0"/>
              <w:kinsoku/>
              <w:wordWrap/>
              <w:overflowPunct/>
              <w:topLinePunct w:val="0"/>
              <w:autoSpaceDE/>
              <w:autoSpaceDN/>
              <w:bidi w:val="0"/>
              <w:adjustRightInd/>
              <w:snapToGrid/>
              <w:ind w:firstLine="0" w:firstLineChars="0"/>
              <w:jc w:val="both"/>
              <w:rPr>
                <w:rFonts w:hint="eastAsia" w:ascii="仿宋" w:hAnsi="仿宋" w:eastAsia="仿宋"/>
              </w:rPr>
            </w:pPr>
            <w:r>
              <w:rPr>
                <w:rFonts w:hint="eastAsia" w:ascii="仿宋" w:hAnsi="仿宋" w:eastAsia="仿宋"/>
              </w:rPr>
              <w:t>4.认真学习学校党委发布的《加强学风教风作风建设行动方案》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4</w:t>
            </w:r>
          </w:p>
        </w:tc>
        <w:tc>
          <w:tcPr>
            <w:tcW w:w="1372" w:type="dxa"/>
            <w:vMerge w:val="restart"/>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电力经济教研室党支部</w:t>
            </w:r>
          </w:p>
        </w:tc>
        <w:tc>
          <w:tcPr>
            <w:tcW w:w="1029"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olor w:val="FF0000"/>
              </w:rPr>
            </w:pPr>
            <w:r>
              <w:rPr>
                <w:rFonts w:hint="eastAsia" w:ascii="仿宋" w:hAnsi="仿宋" w:eastAsia="仿宋"/>
                <w:lang w:val="en-US" w:eastAsia="zh-CN"/>
              </w:rPr>
              <w:t>6</w:t>
            </w:r>
            <w:r>
              <w:rPr>
                <w:rFonts w:hint="eastAsia" w:ascii="仿宋" w:hAnsi="仿宋" w:eastAsia="仿宋"/>
              </w:rPr>
              <w:t>月</w:t>
            </w:r>
            <w:r>
              <w:rPr>
                <w:rFonts w:hint="eastAsia" w:ascii="仿宋" w:hAnsi="仿宋" w:eastAsia="仿宋"/>
                <w:lang w:val="en-US" w:eastAsia="zh-CN"/>
              </w:rPr>
              <w:t>6</w:t>
            </w:r>
            <w:r>
              <w:rPr>
                <w:rFonts w:hint="eastAsia" w:ascii="仿宋" w:hAnsi="仿宋" w:eastAsia="仿宋"/>
              </w:rPr>
              <w:t>日</w:t>
            </w:r>
          </w:p>
        </w:tc>
        <w:tc>
          <w:tcPr>
            <w:tcW w:w="1303"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olor w:val="FF0000"/>
              </w:rPr>
            </w:pPr>
            <w:r>
              <w:rPr>
                <w:rFonts w:hint="eastAsia" w:ascii="仿宋" w:hAnsi="仿宋" w:eastAsia="仿宋"/>
              </w:rPr>
              <w:t>教一</w:t>
            </w:r>
            <w:r>
              <w:rPr>
                <w:rFonts w:ascii="仿宋" w:hAnsi="仿宋" w:eastAsia="仿宋"/>
              </w:rPr>
              <w:t>338</w:t>
            </w:r>
          </w:p>
        </w:tc>
        <w:tc>
          <w:tcPr>
            <w:tcW w:w="1275"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olor w:val="FF0000"/>
              </w:rPr>
            </w:pPr>
            <w:r>
              <w:rPr>
                <w:rFonts w:hint="eastAsia" w:ascii="仿宋" w:hAnsi="仿宋" w:eastAsia="仿宋"/>
              </w:rPr>
              <w:t>主题党日活动</w:t>
            </w:r>
          </w:p>
        </w:tc>
        <w:tc>
          <w:tcPr>
            <w:tcW w:w="240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olor w:val="FF0000"/>
              </w:rPr>
            </w:pPr>
            <w:r>
              <w:rPr>
                <w:rFonts w:hint="eastAsia" w:ascii="仿宋" w:hAnsi="仿宋" w:eastAsia="仿宋"/>
              </w:rPr>
              <w:t>加强巩固“三风”建设，闪亮青春时代之光</w:t>
            </w:r>
          </w:p>
        </w:tc>
        <w:tc>
          <w:tcPr>
            <w:tcW w:w="4708" w:type="dxa"/>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rPr>
            </w:pPr>
            <w:r>
              <w:rPr>
                <w:rFonts w:hint="eastAsia" w:ascii="仿宋" w:hAnsi="仿宋" w:eastAsia="仿宋"/>
              </w:rPr>
              <w:t>1.学习贯彻习近平总书记在庆祝中国共产主义青年团成立100周年大会上的重要讲话精神，忠实践行坚定不移跟党走、为党和人民奋斗的初心使命，努力培养堪当民族复兴重任的时代新人。</w:t>
            </w:r>
          </w:p>
          <w:p>
            <w:pPr>
              <w:keepNext w:val="0"/>
              <w:keepLines w:val="0"/>
              <w:pageBreakBefore w:val="0"/>
              <w:kinsoku/>
              <w:wordWrap/>
              <w:overflowPunct/>
              <w:topLinePunct w:val="0"/>
              <w:autoSpaceDE/>
              <w:autoSpaceDN/>
              <w:bidi w:val="0"/>
              <w:adjustRightInd/>
              <w:snapToGrid/>
              <w:ind w:firstLine="0" w:firstLineChars="0"/>
              <w:jc w:val="left"/>
              <w:rPr>
                <w:rFonts w:ascii="仿宋" w:hAnsi="仿宋" w:eastAsia="仿宋"/>
                <w:color w:val="FF0000"/>
              </w:rPr>
            </w:pPr>
            <w:r>
              <w:rPr>
                <w:rFonts w:hint="eastAsia" w:ascii="仿宋" w:hAnsi="仿宋" w:eastAsia="仿宋"/>
              </w:rPr>
              <w:t>2.组织学习习近平总书记给南京大学留学归国青年学者的回信，以报效国家、服务人民为自觉追求，在坚持立德树人、推动科技自立自强上再创佳绩。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372"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029"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s="仿宋"/>
                <w:color w:val="000000"/>
                <w:kern w:val="0"/>
                <w:lang w:bidi="ar"/>
              </w:rPr>
            </w:pPr>
            <w:r>
              <w:rPr>
                <w:rFonts w:hint="eastAsia" w:ascii="仿宋" w:hAnsi="仿宋" w:eastAsia="仿宋"/>
                <w:lang w:val="en-US" w:eastAsia="zh-CN"/>
              </w:rPr>
              <w:t>6</w:t>
            </w:r>
            <w:r>
              <w:rPr>
                <w:rFonts w:hint="eastAsia" w:ascii="仿宋" w:hAnsi="仿宋" w:eastAsia="仿宋"/>
              </w:rPr>
              <w:t>月2</w:t>
            </w:r>
            <w:r>
              <w:rPr>
                <w:rFonts w:hint="eastAsia" w:ascii="仿宋" w:hAnsi="仿宋" w:eastAsia="仿宋"/>
                <w:lang w:val="en-US" w:eastAsia="zh-CN"/>
              </w:rPr>
              <w:t>5</w:t>
            </w:r>
            <w:r>
              <w:rPr>
                <w:rFonts w:hint="eastAsia" w:ascii="仿宋" w:hAnsi="仿宋" w:eastAsia="仿宋"/>
              </w:rPr>
              <w:t>日</w:t>
            </w:r>
          </w:p>
        </w:tc>
        <w:tc>
          <w:tcPr>
            <w:tcW w:w="1303"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s="仿宋"/>
                <w:color w:val="000000"/>
                <w:kern w:val="0"/>
                <w:lang w:bidi="ar"/>
              </w:rPr>
            </w:pPr>
            <w:r>
              <w:rPr>
                <w:rFonts w:hint="eastAsia" w:ascii="仿宋" w:hAnsi="仿宋" w:eastAsia="仿宋"/>
              </w:rPr>
              <w:t>教一</w:t>
            </w:r>
            <w:r>
              <w:rPr>
                <w:rFonts w:ascii="仿宋" w:hAnsi="仿宋" w:eastAsia="仿宋"/>
              </w:rPr>
              <w:t>338</w:t>
            </w:r>
          </w:p>
        </w:tc>
        <w:tc>
          <w:tcPr>
            <w:tcW w:w="1275"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s="仿宋"/>
                <w:color w:val="000000"/>
                <w:kern w:val="0"/>
                <w:lang w:bidi="ar"/>
              </w:rPr>
            </w:pPr>
            <w:r>
              <w:rPr>
                <w:rFonts w:hint="eastAsia" w:ascii="仿宋" w:hAnsi="仿宋" w:eastAsia="仿宋"/>
              </w:rPr>
              <w:t>学习研讨会</w:t>
            </w:r>
          </w:p>
        </w:tc>
        <w:tc>
          <w:tcPr>
            <w:tcW w:w="240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s="仿宋"/>
                <w:color w:val="000000"/>
                <w:kern w:val="0"/>
                <w:lang w:bidi="ar"/>
              </w:rPr>
            </w:pPr>
            <w:r>
              <w:rPr>
                <w:rFonts w:hint="eastAsia" w:ascii="仿宋" w:hAnsi="仿宋" w:eastAsia="仿宋"/>
              </w:rPr>
              <w:t>加强巩固“三风”建设，闪亮青春时代之光</w:t>
            </w:r>
          </w:p>
        </w:tc>
        <w:tc>
          <w:tcPr>
            <w:tcW w:w="4708" w:type="dxa"/>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rPr>
            </w:pPr>
            <w:r>
              <w:rPr>
                <w:rFonts w:hint="eastAsia" w:ascii="仿宋" w:hAnsi="仿宋" w:eastAsia="仿宋"/>
                <w:lang w:val="en-US" w:eastAsia="zh-CN"/>
              </w:rPr>
              <w:t>1</w:t>
            </w:r>
            <w:r>
              <w:rPr>
                <w:rFonts w:hint="eastAsia" w:ascii="仿宋" w:hAnsi="仿宋" w:eastAsia="仿宋"/>
              </w:rPr>
              <w:t>.学习习近平总书记在中共中央政治局第三十九次集体学习时就深化中华文明探源工程发表的重要讲话，不断增强历史自觉、坚定文化自信，坚定不移走中国特色社会主义道路，为全面建设社会主义现代化国家、实现中华民族伟大复兴而团结奋斗。</w:t>
            </w:r>
          </w:p>
          <w:p>
            <w:pPr>
              <w:keepNext w:val="0"/>
              <w:keepLines w:val="0"/>
              <w:pageBreakBefore w:val="0"/>
              <w:kinsoku/>
              <w:wordWrap/>
              <w:overflowPunct/>
              <w:topLinePunct w:val="0"/>
              <w:autoSpaceDE/>
              <w:autoSpaceDN/>
              <w:bidi w:val="0"/>
              <w:adjustRightInd/>
              <w:snapToGrid/>
              <w:ind w:firstLine="0" w:firstLineChars="0"/>
              <w:jc w:val="left"/>
              <w:rPr>
                <w:rFonts w:ascii="仿宋" w:hAnsi="仿宋" w:eastAsia="仿宋" w:cs="仿宋"/>
                <w:color w:val="000000"/>
                <w:kern w:val="0"/>
                <w:lang w:bidi="ar"/>
              </w:rPr>
            </w:pPr>
            <w:r>
              <w:rPr>
                <w:rFonts w:hint="eastAsia" w:ascii="仿宋" w:hAnsi="仿宋" w:eastAsia="仿宋"/>
                <w:lang w:val="en-US" w:eastAsia="zh-CN"/>
              </w:rPr>
              <w:t>2</w:t>
            </w:r>
            <w:r>
              <w:rPr>
                <w:rFonts w:hint="eastAsia" w:ascii="仿宋" w:hAnsi="仿宋" w:eastAsia="仿宋"/>
              </w:rPr>
              <w:t>.认真学习学校党委发布的《加强学风教风作风建设行动方案》，将加强“三风”建设与迎接党的二十大胜利召开、迎接教育部巡视和贯彻落实学校党委决策部署等工作融汇贯通，大力弘扬“勤奋进取、求实创新”的优良学风，“乐教善教、潜心育人”的优良教风和“担当实干、敬业服务”的优良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5</w:t>
            </w:r>
          </w:p>
        </w:tc>
        <w:tc>
          <w:tcPr>
            <w:tcW w:w="1372" w:type="dxa"/>
            <w:vMerge w:val="restart"/>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市场营销教研室党支部</w:t>
            </w:r>
          </w:p>
        </w:tc>
        <w:tc>
          <w:tcPr>
            <w:tcW w:w="1029"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lang w:val="en-US" w:eastAsia="zh-CN"/>
              </w:rPr>
              <w:t>6</w:t>
            </w:r>
            <w:r>
              <w:rPr>
                <w:rFonts w:hint="eastAsia" w:ascii="仿宋" w:hAnsi="仿宋" w:eastAsia="仿宋"/>
              </w:rPr>
              <w:t>月</w:t>
            </w:r>
            <w:r>
              <w:rPr>
                <w:rFonts w:hint="eastAsia" w:ascii="仿宋" w:hAnsi="仿宋" w:eastAsia="仿宋"/>
                <w:lang w:val="en-US" w:eastAsia="zh-CN"/>
              </w:rPr>
              <w:t>7</w:t>
            </w:r>
            <w:r>
              <w:rPr>
                <w:rFonts w:hint="eastAsia" w:ascii="仿宋" w:hAnsi="仿宋" w:eastAsia="仿宋"/>
              </w:rPr>
              <w:t>日</w:t>
            </w:r>
          </w:p>
        </w:tc>
        <w:tc>
          <w:tcPr>
            <w:tcW w:w="130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rPr>
            </w:pPr>
            <w:r>
              <w:rPr>
                <w:rFonts w:hint="eastAsia" w:ascii="仿宋" w:hAnsi="仿宋" w:eastAsia="仿宋"/>
                <w:sz w:val="24"/>
              </w:rPr>
              <w:t>线上</w:t>
            </w:r>
          </w:p>
        </w:tc>
        <w:tc>
          <w:tcPr>
            <w:tcW w:w="12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rPr>
            </w:pPr>
            <w:r>
              <w:rPr>
                <w:rFonts w:hint="eastAsia" w:ascii="仿宋" w:hAnsi="仿宋" w:eastAsia="仿宋"/>
                <w:sz w:val="24"/>
              </w:rPr>
              <w:t>集中学习</w:t>
            </w:r>
          </w:p>
        </w:tc>
        <w:tc>
          <w:tcPr>
            <w:tcW w:w="240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 w:hAnsi="仿宋" w:eastAsia="仿宋"/>
              </w:rPr>
            </w:pPr>
            <w:r>
              <w:rPr>
                <w:rFonts w:hint="eastAsia" w:ascii="仿宋" w:hAnsi="仿宋" w:eastAsia="仿宋"/>
                <w:sz w:val="24"/>
              </w:rPr>
              <w:t>学习贯彻习近平总书记在庆祝中国共产主义青年团成立100周年大会上的重要讲话精神</w:t>
            </w:r>
          </w:p>
        </w:tc>
        <w:tc>
          <w:tcPr>
            <w:tcW w:w="4708"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 w:hAnsi="仿宋" w:eastAsia="仿宋"/>
              </w:rPr>
            </w:pPr>
            <w:r>
              <w:rPr>
                <w:rFonts w:hint="eastAsia" w:ascii="仿宋" w:hAnsi="仿宋" w:eastAsia="仿宋"/>
                <w:sz w:val="24"/>
              </w:rPr>
              <w:t>学习贯彻习近平总书记在庆祝中国共产主义青年团成立100周年大会上的重要讲话精神，忠实践行坚定不移跟党走、为党和人民奋斗的初心使命，聚焦专业建设，努力培养堪当民族复兴重任的时代新人。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372"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02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cs="仿宋"/>
                <w:color w:val="000000"/>
                <w:kern w:val="0"/>
                <w:lang w:bidi="ar"/>
              </w:rPr>
            </w:pPr>
            <w:r>
              <w:rPr>
                <w:rFonts w:ascii="仿宋" w:hAnsi="仿宋" w:eastAsia="仿宋"/>
                <w:sz w:val="24"/>
              </w:rPr>
              <w:t>6</w:t>
            </w:r>
            <w:r>
              <w:rPr>
                <w:rFonts w:hint="eastAsia" w:ascii="仿宋" w:hAnsi="仿宋" w:eastAsia="仿宋"/>
                <w:sz w:val="24"/>
              </w:rPr>
              <w:t>月</w:t>
            </w:r>
            <w:r>
              <w:rPr>
                <w:rFonts w:ascii="仿宋" w:hAnsi="仿宋" w:eastAsia="仿宋"/>
                <w:sz w:val="24"/>
              </w:rPr>
              <w:t>14</w:t>
            </w:r>
            <w:r>
              <w:rPr>
                <w:rFonts w:hint="eastAsia" w:ascii="仿宋" w:hAnsi="仿宋" w:eastAsia="仿宋"/>
                <w:sz w:val="24"/>
              </w:rPr>
              <w:t>日</w:t>
            </w:r>
          </w:p>
        </w:tc>
        <w:tc>
          <w:tcPr>
            <w:tcW w:w="130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cs="仿宋"/>
                <w:color w:val="000000"/>
                <w:kern w:val="0"/>
                <w:lang w:bidi="ar"/>
              </w:rPr>
            </w:pPr>
            <w:r>
              <w:rPr>
                <w:rFonts w:hint="eastAsia" w:ascii="仿宋" w:hAnsi="仿宋" w:eastAsia="仿宋"/>
                <w:sz w:val="24"/>
              </w:rPr>
              <w:t>线上</w:t>
            </w:r>
          </w:p>
        </w:tc>
        <w:tc>
          <w:tcPr>
            <w:tcW w:w="12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cs="仿宋"/>
                <w:color w:val="000000"/>
                <w:kern w:val="0"/>
                <w:lang w:bidi="ar"/>
              </w:rPr>
            </w:pPr>
            <w:r>
              <w:rPr>
                <w:rFonts w:hint="eastAsia" w:ascii="仿宋" w:hAnsi="仿宋" w:eastAsia="仿宋"/>
                <w:sz w:val="24"/>
              </w:rPr>
              <w:t>集中学习</w:t>
            </w:r>
          </w:p>
        </w:tc>
        <w:tc>
          <w:tcPr>
            <w:tcW w:w="24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cs="仿宋"/>
                <w:color w:val="000000"/>
                <w:kern w:val="0"/>
                <w:lang w:bidi="ar"/>
              </w:rPr>
            </w:pPr>
            <w:r>
              <w:rPr>
                <w:rFonts w:hint="eastAsia" w:ascii="仿宋" w:hAnsi="仿宋" w:eastAsia="仿宋"/>
                <w:sz w:val="24"/>
              </w:rPr>
              <w:t>学习习近平总书记给南京大学留学归国青年学者的回信</w:t>
            </w:r>
          </w:p>
        </w:tc>
        <w:tc>
          <w:tcPr>
            <w:tcW w:w="4708"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 w:hAnsi="仿宋" w:eastAsia="仿宋" w:cs="仿宋"/>
                <w:color w:val="000000"/>
                <w:kern w:val="0"/>
                <w:lang w:bidi="ar"/>
              </w:rPr>
            </w:pPr>
            <w:r>
              <w:rPr>
                <w:rFonts w:hint="eastAsia" w:ascii="仿宋" w:hAnsi="仿宋" w:eastAsia="仿宋"/>
                <w:sz w:val="24"/>
              </w:rPr>
              <w:t>组织学习习近平总书记给南京大学留学归国青年学者的回信，以报效国家、服务人民为自觉追求，在坚持立德树人、推动科技自立自强上再创佳绩，激励教研室老师努力建设一流本科专业，为能源电力科技管理创新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372"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02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rPr>
            </w:pPr>
            <w:r>
              <w:rPr>
                <w:rFonts w:ascii="仿宋" w:hAnsi="仿宋" w:eastAsia="仿宋"/>
                <w:sz w:val="24"/>
              </w:rPr>
              <w:t>6</w:t>
            </w:r>
            <w:r>
              <w:rPr>
                <w:rFonts w:hint="eastAsia" w:ascii="仿宋" w:hAnsi="仿宋" w:eastAsia="仿宋"/>
                <w:sz w:val="24"/>
              </w:rPr>
              <w:t>月</w:t>
            </w:r>
            <w:r>
              <w:rPr>
                <w:rFonts w:ascii="仿宋" w:hAnsi="仿宋" w:eastAsia="仿宋"/>
                <w:sz w:val="24"/>
              </w:rPr>
              <w:t>21</w:t>
            </w:r>
            <w:r>
              <w:rPr>
                <w:rFonts w:hint="eastAsia" w:ascii="仿宋" w:hAnsi="仿宋" w:eastAsia="仿宋"/>
                <w:sz w:val="24"/>
              </w:rPr>
              <w:t>日</w:t>
            </w:r>
          </w:p>
        </w:tc>
        <w:tc>
          <w:tcPr>
            <w:tcW w:w="130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00000"/>
                <w:kern w:val="0"/>
                <w:lang w:bidi="ar"/>
              </w:rPr>
            </w:pPr>
            <w:r>
              <w:rPr>
                <w:rFonts w:hint="eastAsia" w:ascii="仿宋" w:hAnsi="仿宋" w:eastAsia="仿宋"/>
                <w:sz w:val="24"/>
              </w:rPr>
              <w:t>教一楼3</w:t>
            </w:r>
            <w:r>
              <w:rPr>
                <w:rFonts w:ascii="仿宋" w:hAnsi="仿宋" w:eastAsia="仿宋"/>
                <w:sz w:val="24"/>
              </w:rPr>
              <w:t>39</w:t>
            </w:r>
          </w:p>
        </w:tc>
        <w:tc>
          <w:tcPr>
            <w:tcW w:w="12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00000"/>
                <w:kern w:val="0"/>
                <w:lang w:bidi="ar"/>
              </w:rPr>
            </w:pPr>
            <w:r>
              <w:rPr>
                <w:rFonts w:hint="eastAsia" w:ascii="仿宋" w:hAnsi="仿宋" w:eastAsia="仿宋"/>
                <w:sz w:val="24"/>
              </w:rPr>
              <w:t>集中学习</w:t>
            </w:r>
          </w:p>
        </w:tc>
        <w:tc>
          <w:tcPr>
            <w:tcW w:w="24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rPr>
            </w:pPr>
            <w:r>
              <w:rPr>
                <w:rFonts w:hint="eastAsia" w:ascii="仿宋" w:hAnsi="仿宋" w:eastAsia="仿宋"/>
                <w:sz w:val="24"/>
              </w:rPr>
              <w:t>学习习近平总书记在中共中央政治局第三十九次集体学习时就深化中华文明探源工程发表的重要讲话</w:t>
            </w:r>
          </w:p>
        </w:tc>
        <w:tc>
          <w:tcPr>
            <w:tcW w:w="47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00000"/>
                <w:kern w:val="0"/>
                <w:lang w:bidi="ar"/>
              </w:rPr>
            </w:pPr>
            <w:r>
              <w:rPr>
                <w:rFonts w:hint="eastAsia" w:ascii="仿宋" w:hAnsi="仿宋" w:eastAsia="仿宋"/>
                <w:sz w:val="24"/>
              </w:rPr>
              <w:t>学习习近平总书记在中共中央政治局第三十九次集体学习时就深化中华文明探源工程发表的重要讲话，不断增强历史自觉、坚定文化自信，坚定不移走中国特色社会主义道路，以四个自信武装自己，引导学生建立良好的社会主义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372"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02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仿宋" w:hAnsi="仿宋" w:eastAsia="仿宋"/>
              </w:rPr>
            </w:pPr>
            <w:r>
              <w:rPr>
                <w:rFonts w:ascii="仿宋" w:hAnsi="仿宋" w:eastAsia="仿宋"/>
                <w:sz w:val="24"/>
              </w:rPr>
              <w:t>6</w:t>
            </w:r>
            <w:r>
              <w:rPr>
                <w:rFonts w:hint="eastAsia" w:ascii="仿宋" w:hAnsi="仿宋" w:eastAsia="仿宋"/>
                <w:sz w:val="24"/>
              </w:rPr>
              <w:t>月</w:t>
            </w:r>
            <w:r>
              <w:rPr>
                <w:rFonts w:ascii="仿宋" w:hAnsi="仿宋" w:eastAsia="仿宋"/>
                <w:sz w:val="24"/>
              </w:rPr>
              <w:t>28</w:t>
            </w:r>
            <w:r>
              <w:rPr>
                <w:rFonts w:hint="eastAsia" w:ascii="仿宋" w:hAnsi="仿宋" w:eastAsia="仿宋"/>
                <w:sz w:val="24"/>
              </w:rPr>
              <w:t>日</w:t>
            </w:r>
          </w:p>
        </w:tc>
        <w:tc>
          <w:tcPr>
            <w:tcW w:w="130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00000"/>
                <w:kern w:val="0"/>
                <w:lang w:bidi="ar"/>
              </w:rPr>
            </w:pPr>
            <w:r>
              <w:rPr>
                <w:rFonts w:hint="eastAsia" w:ascii="仿宋" w:hAnsi="仿宋" w:eastAsia="仿宋"/>
                <w:sz w:val="24"/>
              </w:rPr>
              <w:t>教一楼3</w:t>
            </w:r>
            <w:r>
              <w:rPr>
                <w:rFonts w:ascii="仿宋" w:hAnsi="仿宋" w:eastAsia="仿宋"/>
                <w:sz w:val="24"/>
              </w:rPr>
              <w:t>39</w:t>
            </w:r>
          </w:p>
        </w:tc>
        <w:tc>
          <w:tcPr>
            <w:tcW w:w="12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00000"/>
                <w:kern w:val="0"/>
                <w:lang w:bidi="ar"/>
              </w:rPr>
            </w:pPr>
            <w:r>
              <w:rPr>
                <w:rFonts w:hint="eastAsia" w:ascii="仿宋" w:hAnsi="仿宋" w:eastAsia="仿宋"/>
                <w:sz w:val="24"/>
              </w:rPr>
              <w:t>集中学习</w:t>
            </w:r>
          </w:p>
        </w:tc>
        <w:tc>
          <w:tcPr>
            <w:tcW w:w="240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rPr>
            </w:pPr>
            <w:r>
              <w:rPr>
                <w:rFonts w:hint="eastAsia" w:ascii="仿宋" w:hAnsi="仿宋" w:eastAsia="仿宋"/>
                <w:sz w:val="24"/>
              </w:rPr>
              <w:t>学习学校党委发布的《加强学风教风作风建设行动方案》</w:t>
            </w:r>
          </w:p>
        </w:tc>
        <w:tc>
          <w:tcPr>
            <w:tcW w:w="47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000000"/>
                <w:kern w:val="0"/>
                <w:lang w:bidi="ar"/>
              </w:rPr>
            </w:pPr>
            <w:r>
              <w:rPr>
                <w:rFonts w:hint="eastAsia" w:ascii="仿宋" w:hAnsi="仿宋" w:eastAsia="仿宋"/>
                <w:sz w:val="24"/>
              </w:rPr>
              <w:t>认真学习学校党委发布的《加强学风教风作风建设行动方案》，将加强“三风”建设与迎接党的二十大胜利召开、迎接教育部巡视和贯彻落实学校党委决策部署等工作融汇贯通，大力弘扬“勤奋进取、求实创新”的优良学风，“乐教善教、潜心育人”的优良教风和“担当实干、敬业服务”的优良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6</w:t>
            </w:r>
          </w:p>
        </w:tc>
        <w:tc>
          <w:tcPr>
            <w:tcW w:w="137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办公室党支部</w:t>
            </w:r>
          </w:p>
        </w:tc>
        <w:tc>
          <w:tcPr>
            <w:tcW w:w="102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val="en-US" w:eastAsia="zh-CN" w:bidi="ar"/>
              </w:rPr>
              <w:t>6</w:t>
            </w:r>
            <w:r>
              <w:rPr>
                <w:rFonts w:hint="eastAsia" w:ascii="仿宋" w:hAnsi="仿宋" w:eastAsia="仿宋" w:cs="仿宋"/>
                <w:color w:val="000000"/>
                <w:kern w:val="0"/>
                <w:lang w:bidi="ar"/>
              </w:rPr>
              <w:t>月</w:t>
            </w:r>
            <w:r>
              <w:rPr>
                <w:rFonts w:hint="eastAsia" w:ascii="仿宋" w:hAnsi="仿宋" w:eastAsia="仿宋" w:cs="仿宋"/>
                <w:color w:val="000000"/>
                <w:kern w:val="0"/>
                <w:lang w:val="en-US" w:eastAsia="zh-CN" w:bidi="ar"/>
              </w:rPr>
              <w:t>22</w:t>
            </w:r>
            <w:r>
              <w:rPr>
                <w:rFonts w:hint="eastAsia" w:ascii="仿宋" w:hAnsi="仿宋" w:eastAsia="仿宋" w:cs="仿宋"/>
                <w:color w:val="000000"/>
                <w:kern w:val="0"/>
                <w:lang w:bidi="ar"/>
              </w:rPr>
              <w:t>日</w:t>
            </w:r>
          </w:p>
        </w:tc>
        <w:tc>
          <w:tcPr>
            <w:tcW w:w="130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线上</w:t>
            </w:r>
          </w:p>
        </w:tc>
        <w:tc>
          <w:tcPr>
            <w:tcW w:w="12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主题党日</w:t>
            </w:r>
          </w:p>
        </w:tc>
        <w:tc>
          <w:tcPr>
            <w:tcW w:w="240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组织学习学校党委发布的《加强学风教风作风建设行动方案并展开讨论</w:t>
            </w:r>
          </w:p>
        </w:tc>
        <w:tc>
          <w:tcPr>
            <w:tcW w:w="4708" w:type="dxa"/>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仿宋" w:hAnsi="仿宋" w:eastAsia="仿宋"/>
              </w:rPr>
            </w:pPr>
            <w:r>
              <w:rPr>
                <w:rFonts w:hint="eastAsia" w:ascii="仿宋" w:hAnsi="仿宋" w:eastAsia="仿宋" w:cs="仿宋"/>
                <w:color w:val="000000"/>
                <w:kern w:val="0"/>
                <w:lang w:bidi="ar"/>
              </w:rPr>
              <w:t>组织学习学校党委发布的《加强学风教风作风建设行动方案并展开讨论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restart"/>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7</w:t>
            </w:r>
          </w:p>
        </w:tc>
        <w:tc>
          <w:tcPr>
            <w:tcW w:w="1372" w:type="dxa"/>
            <w:vMerge w:val="restart"/>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经济学教研室党支部</w:t>
            </w:r>
          </w:p>
        </w:tc>
        <w:tc>
          <w:tcPr>
            <w:tcW w:w="102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val="en-US" w:eastAsia="zh-CN" w:bidi="ar"/>
              </w:rPr>
              <w:t>6</w:t>
            </w:r>
            <w:r>
              <w:rPr>
                <w:rFonts w:hint="eastAsia" w:ascii="仿宋" w:hAnsi="仿宋" w:eastAsia="仿宋" w:cs="仿宋"/>
                <w:color w:val="000000"/>
                <w:kern w:val="0"/>
                <w:lang w:bidi="ar"/>
              </w:rPr>
              <w:t>月9日</w:t>
            </w:r>
          </w:p>
        </w:tc>
        <w:tc>
          <w:tcPr>
            <w:tcW w:w="130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教一350</w:t>
            </w:r>
          </w:p>
        </w:tc>
        <w:tc>
          <w:tcPr>
            <w:tcW w:w="12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集中学习</w:t>
            </w:r>
          </w:p>
        </w:tc>
        <w:tc>
          <w:tcPr>
            <w:tcW w:w="240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rPr>
              <w:t>学习贯彻习近平总书记在庆祝中国共产主义青年成立100周年大会上的重要讲话精神</w:t>
            </w:r>
          </w:p>
        </w:tc>
        <w:tc>
          <w:tcPr>
            <w:tcW w:w="4708" w:type="dxa"/>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仿宋" w:hAnsi="仿宋" w:eastAsia="仿宋"/>
              </w:rPr>
            </w:pPr>
            <w:r>
              <w:rPr>
                <w:rFonts w:hint="eastAsia" w:ascii="仿宋" w:hAnsi="仿宋" w:eastAsia="仿宋" w:cs="仿宋"/>
                <w:color w:val="000000"/>
                <w:kern w:val="0"/>
                <w:lang w:bidi="ar"/>
              </w:rPr>
              <w:t>学习贯彻习近平总书记在庆祝中国共产主义青年成立100周年大会上的重要讲话精神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rPr>
            </w:pPr>
          </w:p>
        </w:tc>
        <w:tc>
          <w:tcPr>
            <w:tcW w:w="1372"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rPr>
            </w:pPr>
          </w:p>
        </w:tc>
        <w:tc>
          <w:tcPr>
            <w:tcW w:w="102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lang w:val="en-US" w:eastAsia="zh-CN" w:bidi="ar"/>
              </w:rPr>
            </w:pPr>
            <w:r>
              <w:rPr>
                <w:rFonts w:hint="eastAsia" w:ascii="仿宋" w:hAnsi="仿宋" w:eastAsia="仿宋" w:cs="仿宋"/>
                <w:color w:val="000000"/>
                <w:kern w:val="0"/>
                <w:lang w:val="en-US" w:eastAsia="zh-CN" w:bidi="ar"/>
              </w:rPr>
              <w:t>6月15日</w:t>
            </w:r>
          </w:p>
        </w:tc>
        <w:tc>
          <w:tcPr>
            <w:tcW w:w="130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lang w:val="en-US" w:eastAsia="zh-CN" w:bidi="ar"/>
              </w:rPr>
            </w:pPr>
            <w:r>
              <w:rPr>
                <w:rFonts w:hint="eastAsia" w:ascii="仿宋" w:hAnsi="仿宋" w:eastAsia="仿宋" w:cs="仿宋"/>
                <w:color w:val="000000"/>
                <w:kern w:val="0"/>
                <w:lang w:val="en-US" w:eastAsia="zh-CN" w:bidi="ar"/>
              </w:rPr>
              <w:t>教一350</w:t>
            </w:r>
          </w:p>
        </w:tc>
        <w:tc>
          <w:tcPr>
            <w:tcW w:w="12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lang w:val="en-US" w:eastAsia="zh-CN" w:bidi="ar"/>
              </w:rPr>
            </w:pPr>
            <w:r>
              <w:rPr>
                <w:rFonts w:hint="eastAsia" w:ascii="仿宋" w:hAnsi="仿宋" w:eastAsia="仿宋" w:cs="仿宋"/>
                <w:color w:val="000000"/>
                <w:kern w:val="0"/>
                <w:lang w:val="en-US" w:eastAsia="zh-CN" w:bidi="ar"/>
              </w:rPr>
              <w:t>集中学习</w:t>
            </w:r>
          </w:p>
        </w:tc>
        <w:tc>
          <w:tcPr>
            <w:tcW w:w="240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rPr>
            </w:pPr>
            <w:r>
              <w:rPr>
                <w:rFonts w:hint="eastAsia" w:ascii="仿宋" w:hAnsi="仿宋" w:eastAsia="仿宋"/>
              </w:rPr>
              <w:t>深入学习学校党委发布的《加强学风教风作风建设行动方案》。</w:t>
            </w:r>
          </w:p>
        </w:tc>
        <w:tc>
          <w:tcPr>
            <w:tcW w:w="4708" w:type="dxa"/>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深入学习学校党委发布的《加强学风教风作风建设行动方案》。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8</w:t>
            </w:r>
          </w:p>
        </w:tc>
        <w:tc>
          <w:tcPr>
            <w:tcW w:w="137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金融教研室党支部</w:t>
            </w:r>
          </w:p>
        </w:tc>
        <w:tc>
          <w:tcPr>
            <w:tcW w:w="102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lang w:eastAsia="zh-CN"/>
              </w:rPr>
            </w:pPr>
            <w:r>
              <w:rPr>
                <w:rFonts w:hint="eastAsia" w:ascii="仿宋" w:hAnsi="仿宋" w:eastAsia="仿宋" w:cs="仿宋"/>
                <w:color w:val="000000"/>
                <w:kern w:val="0"/>
                <w:lang w:val="en-US" w:eastAsia="zh-CN" w:bidi="ar"/>
              </w:rPr>
              <w:t>6</w:t>
            </w:r>
            <w:r>
              <w:rPr>
                <w:rFonts w:hint="eastAsia" w:ascii="仿宋" w:hAnsi="仿宋" w:eastAsia="仿宋" w:cs="仿宋"/>
                <w:color w:val="000000"/>
                <w:kern w:val="0"/>
                <w:lang w:bidi="ar"/>
              </w:rPr>
              <w:t>月</w:t>
            </w:r>
            <w:r>
              <w:rPr>
                <w:rFonts w:hint="eastAsia" w:ascii="仿宋" w:hAnsi="仿宋" w:eastAsia="仿宋" w:cs="仿宋"/>
                <w:color w:val="000000"/>
                <w:kern w:val="0"/>
                <w:lang w:val="en-US" w:eastAsia="zh-CN" w:bidi="ar"/>
              </w:rPr>
              <w:t>中旬</w:t>
            </w:r>
          </w:p>
        </w:tc>
        <w:tc>
          <w:tcPr>
            <w:tcW w:w="130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线上</w:t>
            </w:r>
          </w:p>
        </w:tc>
        <w:tc>
          <w:tcPr>
            <w:tcW w:w="12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主题党日</w:t>
            </w:r>
          </w:p>
        </w:tc>
        <w:tc>
          <w:tcPr>
            <w:tcW w:w="240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rPr>
              <w:t>《加强学风教风作风建设行动方案》</w:t>
            </w:r>
          </w:p>
        </w:tc>
        <w:tc>
          <w:tcPr>
            <w:tcW w:w="4708" w:type="dxa"/>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仿宋" w:hAnsi="仿宋" w:eastAsia="仿宋"/>
              </w:rPr>
            </w:pPr>
            <w:r>
              <w:rPr>
                <w:rFonts w:hint="eastAsia" w:ascii="仿宋" w:hAnsi="仿宋" w:eastAsia="仿宋"/>
                <w:lang w:val="en-US" w:eastAsia="zh-CN"/>
              </w:rPr>
              <w:t>集中学习</w:t>
            </w:r>
            <w:r>
              <w:rPr>
                <w:rFonts w:hint="eastAsia" w:ascii="仿宋" w:hAnsi="仿宋" w:eastAsia="仿宋"/>
              </w:rPr>
              <w:t>《加强学风教风作风建设行动方案》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9</w:t>
            </w:r>
          </w:p>
        </w:tc>
        <w:tc>
          <w:tcPr>
            <w:tcW w:w="137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工程管理教研室党支部</w:t>
            </w:r>
          </w:p>
        </w:tc>
        <w:tc>
          <w:tcPr>
            <w:tcW w:w="102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color w:val="000000"/>
                <w:kern w:val="0"/>
                <w:lang w:val="en-US" w:eastAsia="zh-CN" w:bidi="ar"/>
              </w:rPr>
              <w:t>6</w:t>
            </w:r>
            <w:r>
              <w:rPr>
                <w:rFonts w:hint="eastAsia" w:ascii="仿宋" w:hAnsi="仿宋" w:eastAsia="仿宋" w:cs="仿宋"/>
                <w:color w:val="000000"/>
                <w:kern w:val="0"/>
                <w:lang w:bidi="ar"/>
              </w:rPr>
              <w:t>月</w:t>
            </w:r>
            <w:r>
              <w:rPr>
                <w:rFonts w:hint="eastAsia" w:ascii="仿宋" w:hAnsi="仿宋" w:eastAsia="仿宋" w:cs="仿宋"/>
                <w:color w:val="000000"/>
                <w:kern w:val="0"/>
                <w:lang w:val="en-US" w:eastAsia="zh-CN" w:bidi="ar"/>
              </w:rPr>
              <w:t>14</w:t>
            </w:r>
            <w:r>
              <w:rPr>
                <w:rFonts w:hint="eastAsia" w:ascii="仿宋" w:hAnsi="仿宋" w:eastAsia="仿宋" w:cs="仿宋"/>
                <w:color w:val="000000"/>
                <w:kern w:val="0"/>
                <w:lang w:bidi="ar"/>
              </w:rPr>
              <w:t>日</w:t>
            </w:r>
          </w:p>
        </w:tc>
        <w:tc>
          <w:tcPr>
            <w:tcW w:w="130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color w:val="000000"/>
                <w:kern w:val="0"/>
                <w:lang w:bidi="ar"/>
              </w:rPr>
              <w:t>线上</w:t>
            </w:r>
          </w:p>
        </w:tc>
        <w:tc>
          <w:tcPr>
            <w:tcW w:w="12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color w:val="000000"/>
                <w:kern w:val="0"/>
                <w:lang w:bidi="ar"/>
              </w:rPr>
              <w:t>集中学习</w:t>
            </w:r>
          </w:p>
        </w:tc>
        <w:tc>
          <w:tcPr>
            <w:tcW w:w="240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olor w:val="FF0000"/>
              </w:rPr>
            </w:pPr>
            <w:r>
              <w:rPr>
                <w:rFonts w:hint="eastAsia" w:ascii="仿宋" w:hAnsi="仿宋" w:eastAsia="仿宋" w:cs="仿宋"/>
                <w:color w:val="000000"/>
                <w:kern w:val="0"/>
                <w:lang w:bidi="ar"/>
              </w:rPr>
              <w:t>学习习近平总书记给南京大学留学归国青年学者的回信</w:t>
            </w:r>
          </w:p>
        </w:tc>
        <w:tc>
          <w:tcPr>
            <w:tcW w:w="4708" w:type="dxa"/>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ascii="仿宋" w:hAnsi="仿宋" w:eastAsia="仿宋"/>
                <w:color w:val="FF0000"/>
              </w:rPr>
            </w:pPr>
            <w:r>
              <w:rPr>
                <w:rFonts w:hint="eastAsia" w:ascii="仿宋" w:hAnsi="仿宋" w:eastAsia="仿宋" w:cs="仿宋"/>
                <w:color w:val="000000"/>
                <w:kern w:val="0"/>
                <w:lang w:bidi="ar"/>
              </w:rPr>
              <w:t>学习习近平总书记给南京大学留学归国青年学者的回信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ascii="仿宋" w:hAnsi="仿宋" w:eastAsia="仿宋"/>
              </w:rPr>
              <w:t>10</w:t>
            </w:r>
          </w:p>
        </w:tc>
        <w:tc>
          <w:tcPr>
            <w:tcW w:w="137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财务管理教研室党支部</w:t>
            </w:r>
          </w:p>
        </w:tc>
        <w:tc>
          <w:tcPr>
            <w:tcW w:w="1029"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6月7日</w:t>
            </w:r>
          </w:p>
        </w:tc>
        <w:tc>
          <w:tcPr>
            <w:tcW w:w="1303"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线上腾讯会议</w:t>
            </w:r>
          </w:p>
        </w:tc>
        <w:tc>
          <w:tcPr>
            <w:tcW w:w="1275"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集体学习</w:t>
            </w:r>
          </w:p>
        </w:tc>
        <w:tc>
          <w:tcPr>
            <w:tcW w:w="240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疫情期间党支部理论学习</w:t>
            </w:r>
          </w:p>
        </w:tc>
        <w:tc>
          <w:tcPr>
            <w:tcW w:w="4708" w:type="dxa"/>
            <w:vAlign w:val="center"/>
          </w:tcPr>
          <w:p>
            <w:pPr>
              <w:keepNext w:val="0"/>
              <w:keepLines w:val="0"/>
              <w:pageBreakBefore w:val="0"/>
              <w:kinsoku/>
              <w:wordWrap/>
              <w:overflowPunct/>
              <w:topLinePunct w:val="0"/>
              <w:autoSpaceDE/>
              <w:autoSpaceDN/>
              <w:bidi w:val="0"/>
              <w:adjustRightInd/>
              <w:snapToGrid/>
              <w:ind w:firstLine="0" w:firstLineChars="0"/>
              <w:rPr>
                <w:rFonts w:ascii="仿宋" w:hAnsi="仿宋" w:eastAsia="仿宋"/>
              </w:rPr>
            </w:pPr>
            <w:r>
              <w:rPr>
                <w:rFonts w:hint="eastAsia" w:ascii="仿宋" w:hAnsi="仿宋" w:eastAsia="仿宋" w:cs="Arial"/>
                <w:color w:val="191919"/>
                <w:shd w:val="clear" w:color="auto" w:fill="FFFFFF"/>
              </w:rPr>
              <w:t>1.学习贯彻习近平总书记在庆祝中国共产主义青年团成立100周年大会上的重要讲话精神</w:t>
            </w:r>
            <w:r>
              <w:rPr>
                <w:rFonts w:hint="eastAsia" w:ascii="仿宋" w:hAnsi="仿宋" w:eastAsia="仿宋"/>
              </w:rPr>
              <w:t>。</w:t>
            </w:r>
          </w:p>
          <w:p>
            <w:pPr>
              <w:keepNext w:val="0"/>
              <w:keepLines w:val="0"/>
              <w:pageBreakBefore w:val="0"/>
              <w:kinsoku/>
              <w:wordWrap/>
              <w:overflowPunct/>
              <w:topLinePunct w:val="0"/>
              <w:autoSpaceDE/>
              <w:autoSpaceDN/>
              <w:bidi w:val="0"/>
              <w:adjustRightInd/>
              <w:snapToGrid/>
              <w:ind w:firstLine="0" w:firstLineChars="0"/>
              <w:rPr>
                <w:rFonts w:ascii="仿宋" w:hAnsi="仿宋" w:eastAsia="仿宋" w:cs="Arial"/>
                <w:color w:val="191919"/>
                <w:shd w:val="clear" w:color="auto" w:fill="FFFFFF"/>
              </w:rPr>
            </w:pPr>
            <w:r>
              <w:rPr>
                <w:rFonts w:hint="eastAsia" w:ascii="仿宋" w:hAnsi="仿宋" w:eastAsia="仿宋" w:cs="Arial"/>
                <w:color w:val="191919"/>
                <w:shd w:val="clear" w:color="auto" w:fill="FFFFFF"/>
              </w:rPr>
              <w:t>2.学习习近平总书记给南京大学留学归国青年学者的回信。</w:t>
            </w:r>
          </w:p>
          <w:p>
            <w:pPr>
              <w:keepNext w:val="0"/>
              <w:keepLines w:val="0"/>
              <w:pageBreakBefore w:val="0"/>
              <w:kinsoku/>
              <w:wordWrap/>
              <w:overflowPunct/>
              <w:topLinePunct w:val="0"/>
              <w:autoSpaceDE/>
              <w:autoSpaceDN/>
              <w:bidi w:val="0"/>
              <w:adjustRightInd/>
              <w:snapToGrid/>
              <w:ind w:firstLine="0" w:firstLineChars="0"/>
              <w:rPr>
                <w:rFonts w:ascii="仿宋" w:hAnsi="仿宋" w:eastAsia="仿宋" w:cs="Arial"/>
                <w:color w:val="191919"/>
                <w:shd w:val="clear" w:color="auto" w:fill="FFFFFF"/>
              </w:rPr>
            </w:pPr>
            <w:r>
              <w:rPr>
                <w:rFonts w:ascii="仿宋" w:hAnsi="仿宋" w:eastAsia="仿宋" w:cs="Arial"/>
                <w:color w:val="191919"/>
                <w:shd w:val="clear" w:color="auto" w:fill="FFFFFF"/>
              </w:rPr>
              <w:t>3.</w:t>
            </w:r>
            <w:r>
              <w:rPr>
                <w:rFonts w:hint="eastAsia" w:ascii="仿宋" w:hAnsi="仿宋" w:eastAsia="仿宋" w:cs="Arial"/>
                <w:color w:val="191919"/>
                <w:shd w:val="clear" w:color="auto" w:fill="FFFFFF"/>
              </w:rPr>
              <w:t>学习习近平总书记在中共中央政治局第三十九次集体学习时就深化中华文明探源工程发表的重要讲话。</w:t>
            </w:r>
          </w:p>
          <w:p>
            <w:pPr>
              <w:keepNext w:val="0"/>
              <w:keepLines w:val="0"/>
              <w:pageBreakBefore w:val="0"/>
              <w:kinsoku/>
              <w:wordWrap/>
              <w:overflowPunct/>
              <w:topLinePunct w:val="0"/>
              <w:autoSpaceDE/>
              <w:autoSpaceDN/>
              <w:bidi w:val="0"/>
              <w:adjustRightInd/>
              <w:snapToGrid/>
              <w:ind w:firstLine="0" w:firstLineChars="0"/>
              <w:rPr>
                <w:rFonts w:ascii="仿宋" w:hAnsi="仿宋" w:eastAsia="仿宋"/>
              </w:rPr>
            </w:pPr>
            <w:r>
              <w:rPr>
                <w:rFonts w:hint="eastAsia" w:ascii="仿宋" w:hAnsi="仿宋" w:eastAsia="仿宋" w:cs="Arial"/>
                <w:color w:val="191919"/>
                <w:shd w:val="clear" w:color="auto" w:fill="FFFFFF"/>
              </w:rPr>
              <w:t>4</w:t>
            </w:r>
            <w:r>
              <w:rPr>
                <w:rFonts w:ascii="仿宋" w:hAnsi="仿宋" w:eastAsia="仿宋" w:cs="Arial"/>
                <w:color w:val="191919"/>
                <w:shd w:val="clear" w:color="auto" w:fill="FFFFFF"/>
              </w:rPr>
              <w:t>.</w:t>
            </w:r>
            <w:r>
              <w:rPr>
                <w:rFonts w:hint="eastAsia" w:ascii="仿宋" w:hAnsi="仿宋" w:eastAsia="仿宋" w:cs="Arial"/>
                <w:color w:val="191919"/>
                <w:shd w:val="clear" w:color="auto" w:fill="FFFFFF"/>
              </w:rPr>
              <w:t>学习学校党委发布的《加强学风教风作风建设行动方案》。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1</w:t>
            </w:r>
            <w:r>
              <w:rPr>
                <w:rFonts w:ascii="仿宋" w:hAnsi="仿宋" w:eastAsia="仿宋"/>
              </w:rPr>
              <w:t>1</w:t>
            </w:r>
          </w:p>
        </w:tc>
        <w:tc>
          <w:tcPr>
            <w:tcW w:w="137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人力资源教研室党支部</w:t>
            </w:r>
          </w:p>
        </w:tc>
        <w:tc>
          <w:tcPr>
            <w:tcW w:w="1029"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olor w:val="FF0000"/>
              </w:rPr>
            </w:pPr>
            <w:r>
              <w:rPr>
                <w:rFonts w:hint="eastAsia" w:ascii="仿宋" w:hAnsi="仿宋" w:eastAsia="仿宋"/>
                <w:lang w:val="en-US" w:eastAsia="zh-CN"/>
              </w:rPr>
              <w:t>6</w:t>
            </w:r>
            <w:r>
              <w:rPr>
                <w:rFonts w:hint="eastAsia" w:ascii="仿宋" w:hAnsi="仿宋" w:eastAsia="仿宋"/>
              </w:rPr>
              <w:t>月</w:t>
            </w:r>
            <w:r>
              <w:rPr>
                <w:rFonts w:hint="eastAsia" w:ascii="仿宋" w:hAnsi="仿宋" w:eastAsia="仿宋"/>
                <w:lang w:val="en-US" w:eastAsia="zh-CN"/>
              </w:rPr>
              <w:t>14</w:t>
            </w:r>
            <w:r>
              <w:rPr>
                <w:rFonts w:hint="eastAsia" w:ascii="仿宋" w:hAnsi="仿宋" w:eastAsia="仿宋"/>
              </w:rPr>
              <w:t>日</w:t>
            </w:r>
          </w:p>
        </w:tc>
        <w:tc>
          <w:tcPr>
            <w:tcW w:w="1303"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olor w:val="FF0000"/>
              </w:rPr>
            </w:pPr>
            <w:r>
              <w:rPr>
                <w:rFonts w:hint="eastAsia" w:ascii="仿宋" w:hAnsi="仿宋" w:eastAsia="仿宋"/>
              </w:rPr>
              <w:t>教一</w:t>
            </w:r>
            <w:r>
              <w:rPr>
                <w:rFonts w:ascii="仿宋" w:hAnsi="仿宋" w:eastAsia="仿宋"/>
              </w:rPr>
              <w:t>343</w:t>
            </w:r>
            <w:r>
              <w:rPr>
                <w:rFonts w:hint="eastAsia" w:ascii="仿宋" w:hAnsi="仿宋" w:eastAsia="仿宋"/>
              </w:rPr>
              <w:t>、线上</w:t>
            </w:r>
          </w:p>
        </w:tc>
        <w:tc>
          <w:tcPr>
            <w:tcW w:w="1275"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color w:val="FF0000"/>
              </w:rPr>
            </w:pPr>
            <w:r>
              <w:rPr>
                <w:rFonts w:hint="eastAsia" w:eastAsia="仿宋"/>
              </w:rPr>
              <w:t>学习、讨论</w:t>
            </w:r>
          </w:p>
        </w:tc>
        <w:tc>
          <w:tcPr>
            <w:tcW w:w="2402" w:type="dxa"/>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Arial"/>
                <w:color w:val="191919"/>
                <w:shd w:val="clear" w:color="auto" w:fill="FFFFFF"/>
              </w:rPr>
            </w:pPr>
            <w:r>
              <w:rPr>
                <w:rFonts w:hint="eastAsia" w:ascii="仿宋" w:hAnsi="仿宋" w:eastAsia="仿宋" w:cs="Arial"/>
                <w:color w:val="191919"/>
                <w:shd w:val="clear" w:color="auto" w:fill="FFFFFF"/>
              </w:rPr>
              <w:t>加强“三风”建设</w:t>
            </w:r>
          </w:p>
        </w:tc>
        <w:tc>
          <w:tcPr>
            <w:tcW w:w="4708" w:type="dxa"/>
            <w:vAlign w:val="center"/>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Arial"/>
                <w:color w:val="191919"/>
                <w:shd w:val="clear" w:color="auto" w:fill="FFFFFF"/>
              </w:rPr>
            </w:pPr>
            <w:r>
              <w:rPr>
                <w:rFonts w:hint="eastAsia" w:ascii="仿宋" w:hAnsi="仿宋" w:eastAsia="仿宋" w:cs="Arial"/>
                <w:color w:val="191919"/>
                <w:shd w:val="clear" w:color="auto" w:fill="FFFFFF"/>
              </w:rPr>
              <w:t>1.学习贯彻习近平总书记在庆祝中国共产主义青年团成立100周年大会上的重要讲话精神；</w:t>
            </w:r>
          </w:p>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Arial"/>
                <w:color w:val="191919"/>
                <w:shd w:val="clear" w:color="auto" w:fill="FFFFFF"/>
              </w:rPr>
            </w:pPr>
            <w:r>
              <w:rPr>
                <w:rFonts w:hint="eastAsia" w:ascii="仿宋" w:hAnsi="仿宋" w:eastAsia="仿宋" w:cs="Arial"/>
                <w:color w:val="191919"/>
                <w:shd w:val="clear" w:color="auto" w:fill="FFFFFF"/>
              </w:rPr>
              <w:t>2．学习学校党委发布的《加强学风教风作风建设行动方案》</w:t>
            </w:r>
          </w:p>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Arial"/>
                <w:color w:val="191919"/>
                <w:shd w:val="clear" w:color="auto" w:fill="FFFFFF"/>
              </w:rPr>
            </w:pPr>
            <w:r>
              <w:rPr>
                <w:rFonts w:hint="eastAsia" w:ascii="仿宋" w:hAnsi="仿宋" w:eastAsia="仿宋" w:cs="Arial"/>
                <w:color w:val="191919"/>
                <w:shd w:val="clear" w:color="auto" w:fill="FFFFFF"/>
              </w:rPr>
              <w:t>3. 积极响应号召，做好学生离校返乡相关工作。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7"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ascii="仿宋" w:hAnsi="仿宋" w:eastAsia="仿宋"/>
              </w:rPr>
              <w:t>12</w:t>
            </w:r>
          </w:p>
        </w:tc>
        <w:tc>
          <w:tcPr>
            <w:tcW w:w="1372"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rPr>
            </w:pPr>
            <w:r>
              <w:rPr>
                <w:rFonts w:hint="eastAsia" w:ascii="仿宋" w:hAnsi="仿宋" w:eastAsia="仿宋" w:cs="仿宋"/>
              </w:rPr>
              <w:t>物流教研室党支部</w:t>
            </w:r>
          </w:p>
        </w:tc>
        <w:tc>
          <w:tcPr>
            <w:tcW w:w="1029"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rPr>
            </w:pPr>
            <w:r>
              <w:rPr>
                <w:rFonts w:hint="eastAsia" w:ascii="仿宋" w:hAnsi="仿宋" w:eastAsia="仿宋" w:cs="仿宋"/>
                <w:color w:val="000000"/>
                <w:kern w:val="0"/>
                <w:lang w:val="en-US" w:eastAsia="zh-CN" w:bidi="ar"/>
              </w:rPr>
              <w:t>6</w:t>
            </w:r>
            <w:r>
              <w:rPr>
                <w:rFonts w:hint="eastAsia" w:ascii="仿宋" w:hAnsi="仿宋" w:eastAsia="仿宋" w:cs="仿宋"/>
                <w:color w:val="000000"/>
                <w:kern w:val="0"/>
                <w:lang w:bidi="ar"/>
              </w:rPr>
              <w:t>月</w:t>
            </w:r>
            <w:r>
              <w:rPr>
                <w:rFonts w:hint="eastAsia" w:ascii="仿宋" w:hAnsi="仿宋" w:eastAsia="仿宋" w:cs="仿宋"/>
                <w:color w:val="000000"/>
                <w:kern w:val="0"/>
                <w:lang w:val="en-US" w:eastAsia="zh-CN" w:bidi="ar"/>
              </w:rPr>
              <w:t>14</w:t>
            </w:r>
            <w:r>
              <w:rPr>
                <w:rFonts w:hint="eastAsia" w:ascii="仿宋" w:hAnsi="仿宋" w:eastAsia="仿宋" w:cs="仿宋"/>
                <w:color w:val="000000"/>
                <w:kern w:val="0"/>
                <w:lang w:bidi="ar"/>
              </w:rPr>
              <w:t>日</w:t>
            </w:r>
          </w:p>
        </w:tc>
        <w:tc>
          <w:tcPr>
            <w:tcW w:w="130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rPr>
            </w:pPr>
            <w:r>
              <w:rPr>
                <w:rFonts w:hint="eastAsia" w:ascii="仿宋" w:hAnsi="仿宋" w:eastAsia="仿宋" w:cs="仿宋"/>
                <w:color w:val="000000"/>
                <w:kern w:val="0"/>
                <w:lang w:bidi="ar"/>
              </w:rPr>
              <w:t>线上</w:t>
            </w:r>
          </w:p>
        </w:tc>
        <w:tc>
          <w:tcPr>
            <w:tcW w:w="1275"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rPr>
            </w:pPr>
            <w:r>
              <w:rPr>
                <w:rFonts w:hint="eastAsia" w:ascii="仿宋" w:hAnsi="仿宋" w:eastAsia="仿宋" w:cs="仿宋"/>
                <w:color w:val="000000"/>
                <w:kern w:val="0"/>
                <w:lang w:bidi="ar"/>
              </w:rPr>
              <w:t>集中学习</w:t>
            </w:r>
          </w:p>
        </w:tc>
        <w:tc>
          <w:tcPr>
            <w:tcW w:w="240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 w:hAnsi="仿宋" w:eastAsia="仿宋" w:cs="仿宋"/>
              </w:rPr>
            </w:pPr>
            <w:r>
              <w:rPr>
                <w:rFonts w:hint="eastAsia" w:ascii="仿宋" w:hAnsi="仿宋" w:eastAsia="仿宋" w:cs="仿宋"/>
                <w:szCs w:val="28"/>
              </w:rPr>
              <w:t>学习习近平总书</w:t>
            </w:r>
            <w:bookmarkStart w:id="0" w:name="_GoBack"/>
            <w:bookmarkEnd w:id="0"/>
            <w:r>
              <w:rPr>
                <w:rFonts w:hint="eastAsia" w:ascii="仿宋" w:hAnsi="仿宋" w:eastAsia="仿宋" w:cs="仿宋"/>
                <w:szCs w:val="28"/>
              </w:rPr>
              <w:t>记在中共中央政治局第三十九次集体学习时就深化中华文明探源工程发表的重要讲话</w:t>
            </w:r>
          </w:p>
        </w:tc>
        <w:tc>
          <w:tcPr>
            <w:tcW w:w="4708" w:type="dxa"/>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center"/>
              <w:rPr>
                <w:rFonts w:hint="eastAsia" w:ascii="仿宋" w:hAnsi="仿宋" w:eastAsia="仿宋" w:cs="仿宋"/>
                <w:kern w:val="0"/>
              </w:rPr>
            </w:pPr>
            <w:r>
              <w:rPr>
                <w:rFonts w:hint="eastAsia" w:ascii="仿宋" w:hAnsi="仿宋" w:eastAsia="仿宋" w:cs="仿宋"/>
                <w:szCs w:val="28"/>
              </w:rPr>
              <w:t>学习习近平总书记在中共中央政治局第三十九次集体学习时就深化中华文明探源工程发表的重要讲话，不断增强历史自觉、坚定文化自信，坚定不移走中国特色社会主义道路，为全面建设社会主义现代化国家、实现中华民族伟大复兴而团结奋斗。</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ascii="仿宋" w:hAnsi="仿宋" w:eastAsia="仿宋"/>
          <w:b/>
          <w:bCs/>
          <w:sz w:val="32"/>
          <w:szCs w:val="32"/>
        </w:rPr>
      </w:pPr>
      <w:r>
        <w:rPr>
          <w:rFonts w:hint="eastAsia" w:ascii="仿宋" w:hAnsi="仿宋" w:eastAsia="仿宋"/>
          <w:b/>
          <w:bCs/>
          <w:sz w:val="32"/>
          <w:szCs w:val="32"/>
        </w:rPr>
        <w:t>党支部：学生党支部</w:t>
      </w:r>
    </w:p>
    <w:tbl>
      <w:tblPr>
        <w:tblStyle w:val="7"/>
        <w:tblW w:w="14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276"/>
        <w:gridCol w:w="1134"/>
        <w:gridCol w:w="1276"/>
        <w:gridCol w:w="1275"/>
        <w:gridCol w:w="2977"/>
        <w:gridCol w:w="311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blHeader/>
          <w:jc w:val="center"/>
        </w:trPr>
        <w:tc>
          <w:tcPr>
            <w:tcW w:w="1135"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序号</w:t>
            </w:r>
          </w:p>
        </w:tc>
        <w:tc>
          <w:tcPr>
            <w:tcW w:w="127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党组织名称</w:t>
            </w:r>
          </w:p>
        </w:tc>
        <w:tc>
          <w:tcPr>
            <w:tcW w:w="1134"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活动时间</w:t>
            </w:r>
          </w:p>
        </w:tc>
        <w:tc>
          <w:tcPr>
            <w:tcW w:w="127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活动地点</w:t>
            </w:r>
          </w:p>
        </w:tc>
        <w:tc>
          <w:tcPr>
            <w:tcW w:w="1275"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活动形式</w:t>
            </w:r>
          </w:p>
        </w:tc>
        <w:tc>
          <w:tcPr>
            <w:tcW w:w="2977"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活动主题</w:t>
            </w:r>
          </w:p>
        </w:tc>
        <w:tc>
          <w:tcPr>
            <w:tcW w:w="3119"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主要学习内容</w:t>
            </w:r>
          </w:p>
        </w:tc>
        <w:tc>
          <w:tcPr>
            <w:tcW w:w="2187"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党支部联系人</w:t>
            </w:r>
          </w:p>
          <w:p>
            <w:pPr>
              <w:keepNext w:val="0"/>
              <w:keepLines w:val="0"/>
              <w:pageBreakBefore w:val="0"/>
              <w:kinsoku/>
              <w:wordWrap/>
              <w:overflowPunct/>
              <w:topLinePunct w:val="0"/>
              <w:autoSpaceDE/>
              <w:autoSpaceDN/>
              <w:bidi w:val="0"/>
              <w:adjustRightInd/>
              <w:snapToGrid/>
              <w:ind w:firstLine="0" w:firstLineChars="0"/>
              <w:jc w:val="center"/>
              <w:rPr>
                <w:rFonts w:ascii="宋体" w:hAnsi="宋体" w:eastAsia="宋体"/>
                <w:b/>
                <w:bCs/>
              </w:rPr>
            </w:pPr>
            <w:r>
              <w:rPr>
                <w:rFonts w:hint="eastAsia" w:ascii="宋体" w:hAnsi="宋体" w:eastAsia="宋体"/>
                <w:b/>
                <w:bCs/>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MBA学生党支部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FF0000"/>
              </w:rPr>
            </w:pPr>
            <w:r>
              <w:rPr>
                <w:rFonts w:hint="eastAsia" w:ascii="仿宋" w:hAnsi="仿宋" w:eastAsia="仿宋" w:cs="仿宋"/>
                <w:i w:val="0"/>
                <w:iCs w:val="0"/>
                <w:color w:val="000000"/>
                <w:kern w:val="0"/>
                <w:sz w:val="24"/>
                <w:szCs w:val="24"/>
                <w:u w:val="none"/>
                <w:lang w:val="en-US" w:eastAsia="zh-CN" w:bidi="ar"/>
              </w:rPr>
              <w:t>6月11日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FF0000"/>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FF0000"/>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FF0000"/>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FF0000"/>
              </w:rPr>
            </w:pPr>
            <w:r>
              <w:rPr>
                <w:rFonts w:hint="eastAsia" w:ascii="仿宋" w:hAnsi="仿宋" w:eastAsia="仿宋" w:cs="仿宋"/>
                <w:i w:val="0"/>
                <w:iCs w:val="0"/>
                <w:color w:val="000000"/>
                <w:kern w:val="0"/>
                <w:sz w:val="24"/>
                <w:szCs w:val="24"/>
                <w:u w:val="none"/>
                <w:lang w:val="en-US" w:eastAsia="zh-CN" w:bidi="ar"/>
              </w:rPr>
              <w:t>要做理想远大、信念坚定的模范。理想信念是共产党人的精神之“钙”，也是广大青年朋友的精神之“钙”，青年朋友要带头学习习近平新时代中国特色社会主义思想，树立共产主义远大理想和中国特色社会主义共同理想，自觉践行社会主义核心价值观，大力弘扬爱国主义精神，做到思想有方向、行动有力量</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FF0000"/>
              </w:rPr>
            </w:pPr>
            <w:r>
              <w:rPr>
                <w:rFonts w:hint="eastAsia" w:ascii="宋体" w:hAnsi="宋体" w:eastAsia="宋体" w:cs="宋体"/>
                <w:color w:val="000000"/>
                <w:kern w:val="0"/>
                <w:lang w:bidi="ar"/>
              </w:rPr>
              <w:t>薛颖慧</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13011304696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研经管1928党支部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6月15日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“坚持和发展中国特色社会主义”主题党日活动</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召开“坚持和发展中国特色社会主义”主题党课，全体党员和预备党员参与会议，并分享学习心得。</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杨阳</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18811612899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研经管1929党支部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6月12日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习总书记在共青团成立一百周年的讲话</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学习贯彻习近平总书记在庆祝中国共产主义青年团成立100周年大会上的重要讲话精神，忠实践行坚定不移跟党走、为党和人民奋斗的初心使命，努力培养堪当民族复兴 重任的时代新人。</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朱衍磊</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13261688377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研经管1930班党支部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讨论会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心系母校，牢记使命，永跟党走</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做好毕业生党员引导工作：在思想上，要不忘初心，牢记使命，做到锤炼党性；在生活中，要争先创优，更要务实创新，厚植成才意识。</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周泯含</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13051317365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研经管1931、1932班联合党支部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6月10日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勇担新重任，无愧新时代</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学习了习总书记在庆祝中国共产主义青年团成立100周年大会上的讲话；学习并讨论了《习近平关于防范风险挑战、应对突发事件论述摘编》</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王愿</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18801240268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研经管1933班党支部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6月10日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学习交流会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学习习近平总书记给南京大学留学归国青年学者的回信</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以报效国家、服务人民为自觉追求，在坚持立德树人、推动科技自立自强上再创佳绩</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翟晓颖</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15603326475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研经管2033党支部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6月10日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学习贯彻习近平总书记在庆祝中国共产主义青年团成立100周年大会上的重要讲话精神，谱写中华民族伟大复兴进程中激昂的青春乐章</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在党的领导下，共青团不忘初心、牢记使命，走在青年前列，组织引导一代又一代青年坚定信念、紧跟党走，为争取民族独立、人民解放和实现国家富强、人民幸福而贡献力量，谱写了中华民族伟大复兴进程中激昂的青春乐章。</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王思雅</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18810159887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研经管2034党支部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组织学习习近平总书记给南京大学留学归国青年学者的回信</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当代研究生要以报效国家、服务人民为自觉追求，在坚持立德树人、推动科技自立自强上再创佳绩。</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赵凯新</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17801138379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研经管2035党支部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6月21日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座谈会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学习“习近平总书记在中共中央政治局第三十九次集体学习时就深化中华文明探源工程发表的重要讲话精神”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不断增强历史自觉、坚定文化自信，坚定不移走中国特色社会主义道路，为全面建设社会主义现代化国家、实现中华民族伟大复兴而团结奋斗。</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党小璐</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18201069621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研经管2036党支部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6月14日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学习习近平总书记在中共中央政治局第三十九次集体学习时就深化中华文明探源工程发表的重要讲话</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不断增强历史自觉、坚定文化自信，坚定不移走中国特色社会主义道路，为全面建设社会主义现代化国家、实现中华民族伟大复兴而团结奋斗。</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祁奥斌</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13051665355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restart"/>
            <w:vAlign w:val="center"/>
          </w:tcPr>
          <w:p>
            <w:pPr>
              <w:pStyle w:val="13"/>
              <w:keepNext w:val="0"/>
              <w:keepLines w:val="0"/>
              <w:pageBreakBefore w:val="0"/>
              <w:numPr>
                <w:ilvl w:val="0"/>
                <w:numId w:val="1"/>
              </w:numPr>
              <w:kinsoku/>
              <w:wordWrap/>
              <w:overflowPunct/>
              <w:topLinePunct w:val="0"/>
              <w:autoSpaceDE/>
              <w:autoSpaceDN/>
              <w:bidi w:val="0"/>
              <w:adjustRightInd/>
              <w:snapToGrid/>
              <w:ind w:firstLine="0" w:firstLineChars="0"/>
              <w:jc w:val="center"/>
              <w:rPr>
                <w:rFonts w:ascii="仿宋" w:hAnsi="仿宋" w:eastAsia="仿宋"/>
              </w:rPr>
            </w:pPr>
          </w:p>
        </w:tc>
        <w:tc>
          <w:tcPr>
            <w:tcW w:w="1276" w:type="dxa"/>
            <w:vMerge w:val="restart"/>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研经管2037党支部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学习习总书记讲话</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习近平：在庆祝中国共产主义青年团成立100周年大会上的讲话</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常宝</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18601273792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rPr>
                <w:rFonts w:ascii="仿宋" w:hAnsi="仿宋" w:eastAsia="仿宋"/>
              </w:rPr>
            </w:pP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kern w:val="0"/>
                <w:lang w:bidi="ar"/>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6月17日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坚定文化自信，强国有我</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学习习近平总书记在中共中央政治局第三十九次集体学习时就深化中华文明探源工程发表的重要讲话</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常宝</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18601273792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rPr>
                <w:rFonts w:ascii="仿宋" w:hAnsi="仿宋" w:eastAsia="仿宋"/>
              </w:rPr>
            </w:pP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kern w:val="0"/>
                <w:lang w:bidi="ar"/>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6月24日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支委会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总结与计划</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对本季度的支部工作进行总结与反思，并提出下一季度的工作计划和活动安排</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lang w:bidi="ar"/>
              </w:rPr>
            </w:pPr>
            <w:r>
              <w:rPr>
                <w:rFonts w:hint="eastAsia" w:ascii="宋体" w:hAnsi="宋体" w:eastAsia="宋体" w:cs="宋体"/>
                <w:color w:val="000000"/>
                <w:kern w:val="0"/>
                <w:lang w:bidi="ar"/>
              </w:rPr>
              <w:t>常宝</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18601273792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12</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研经管2039党支部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6月下旬</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2022年5月10日，在庆祝中国共产主义青年团成立100周年大会上，习近平总书记发表重要讲话指出，新时代的广大共青团员，要做理想远大、信念坚定的模范，要做刻苦学习、锐意创新的模范，要做敢于斗争、善于斗争的模范，要做艰苦奋斗、无私奉献的模范，要做崇德向善、严守纪律的模范。“五个模范”的标准和要求，体现了总书记对青年成长成才规律的深刻把握。而我们身为新时代的青年，应积极响应党和国家的号召，不负党和国家对青年一代的殷切期望。</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付雪</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18601971575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13</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研经管2040党支部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6月22日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交流会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学习贯彻习近平总书记在庆祝中国共产主义青年团成立100周年大会上的重要讲话精神，忠实践行坚定不移跟党走、为党和人民奋斗的初心使命，努力培养堪当民族复兴 重任的时代新人。</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杨天娇</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18811562976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14</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研经管2135党支部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6月27日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学习“习近平总书记给南京大学留学归国青年学者的回信”精神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组织学习习近平总书记给南京大学留学归国青年学者的回信，激励支部成员以南京大学留学归国青年学者为榜样，以报效国家、服务人民为自觉追求，在推动科技自立自强上奉献自己的年轻力量。</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刘夏</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15933226376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15</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研经管2136党支部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6月17日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学习习近平总书记在中共中央政治局第三十九次集体学习时就深化中华文明探源工程发表的重要讲话</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新时代下我们应不断增强历史自觉、坚定文化自信，坚定不移走中国特色社会主义道路，为全面建设社会主义现代化国家、实现中华民族伟大复兴而团结奋斗。</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史超凡</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15559154818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16</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研经管2137党支部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6月中旬</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主题学习</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学习习近平总书记给南京大学留学归国青年学者的回信</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学习习近平总书记给南京大学留学归国青年学者的回信，以报效国家、服务人民为自觉追求，在坚持立德树人、推动科技自立自强，指导科研学习生活。</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王笑晴</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13363760196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restart"/>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17</w:t>
            </w:r>
          </w:p>
        </w:tc>
        <w:tc>
          <w:tcPr>
            <w:tcW w:w="1276" w:type="dxa"/>
            <w:vMerge w:val="restart"/>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研经管2138党支部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6月4日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习近平总书记的重要讲话，全面回顾100年来共青团坚定不移听党话、跟党走的青春历程，充分肯定共青团在党的领导下、团结带领一代代团员青年为实现中华民族伟大复兴中国梦所作出的重要贡献，深刻阐明共青团和青年工作的历史经验，对当代青年寄予殷切期望，对做好新时代共青团工作提出明确要求，饱含着党中央对青年一代的亲切关怀和对共青团事业的高度重视，具有很强的政治性、思想性、战略性、指导性，为新时代中国青年运动和青年工作指明了前进方向、提供了根本遵循。</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张露丹</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17611549609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kern w:val="0"/>
                <w:lang w:bidi="ar"/>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6月15日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学习习近平总书记给南京大学留学归国青年学者的回信</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党中央历来高度重视留学人员，党的十八大以来，习近平总书记以宏阔的人才视野和恢弘的战略气度，就留学人员工作发表一系列重要讲话，作出一系列重要指示，为做好新时代留学人员工作提供了重要遵循。当前，我国正处在转变发展方式、优化经济结构、转化增长动力的新发展阶段，处在实现中华民族伟大复兴的关键时期，比任何时候都需要“聚天下英才而用之”，都需要当代青年奋勇争先、接力奋斗。广大留学归国青年要深刻领会总书记回信的重大意义和深刻内涵，筑牢理想信念，毫不动摇听党话、跟党走。</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张露丹</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17611549609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kern w:val="0"/>
                <w:lang w:bidi="ar"/>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6月21日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座谈会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学习习近平总书记在中共中央政治局第三十九次集体学习时就深化中华文明探源工程发表的重要讲话</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要把中华文明起源研究同中华文明特质和形态等重大问题研究紧密结合起来，深入研究阐释中华文明起源所昭示的中华民族共同体发展路向和中华民族多元一体演进格局，研究阐释中华文明讲仁爱、重民本、守诚信、崇正义、尚和合、求大同的精神特质和发展形态，阐明中国道路的深厚文化底蕴。对中华传统文化，要坚持古为今用、推陈出新，继承和弘扬其中的优秀成分。要建立中国特色、中国风格、中国气派的文明研究学科体系、学术体系、话语体系，为人类文明新形态实践提供有力理论支撑。</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张露丹</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17611549609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18</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研经管2139党支部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5月8日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学习党中央关于疫情防控的重要会议精神，要求学生党员从我做起落实防控责任。</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5月5日中共中央政治局常务委员会召开的“分析当前新冠肺炎疫情防控形势 研究部署抓紧抓实疫情防控重点工作”会议精神</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施博文</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13646280711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restart"/>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19</w:t>
            </w:r>
          </w:p>
        </w:tc>
        <w:tc>
          <w:tcPr>
            <w:tcW w:w="1276" w:type="dxa"/>
            <w:vMerge w:val="restart"/>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研经管2140党支部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认真学习学校党委发布的《加强学风教风作风建设行动方案》</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将加强“三风”建设与迎接党的二十大胜利召开、迎接教育部巡视和贯彻落实学校党委决策部署等工作融会贯通。</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张潇丹</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18134925399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kern w:val="0"/>
                <w:lang w:bidi="ar"/>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6月22日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忠实践行坚定不移跟党走、为党和人民奋斗的初心使命，努力培养堪当民族复兴 重任的时代新人。</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张潇丹</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18134925399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20</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研经管2141党支部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6月18日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学习习总书记在庆祝中国共青团成立100周年大会上的讲话精神，做好疫情防控工作</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总书记在庆祝中国共青团成立100周年大会上的讲话精神，坚定不移跟党走，坚持为党和人民奋斗的初心和使命，此外，号召支部成员响应号召、坚决落实教育部和学校疫情防控工作部署，返乡后自觉隔离，带头做好个人防护。</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文雅靖</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18132982921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21</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研经管2142党支部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6月21日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学习习近平总书记给南京大学留学归国青年学者的回信</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青年学子是国家未来的栋梁之才，是中华民族伟大复兴的践行者，作为青年学子，学生党员，应以报效国家、服务人民为自觉追求，坚持立德树人、努力再创佳绩。</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李睿祥</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13775363659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22</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金融研党支部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6月24日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深入学习习近平总书记重要讲话精神，深刻领会总书记关于共青团始终与党同心、跟党奋斗的重要论述，深刻领会总书记关于共青团百年征程“四个塑造”的宝贵经验总结，深刻领会总书记对新时代共青团“四个始终成为”的殷切希望。</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张凯琳</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18811152010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23</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经济研党支部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6月13日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学习贯彻习近平总书记在庆祝中国共产主义青年团成立100周年大会上的重要讲话精神，忠实践行坚定不移跟党走、为党和人民奋斗的初心使命，努力培养堪当民族复兴 重任的时代新人。</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邓欣蕊</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13121509684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24</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工商博党支部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6月15日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学习讨论</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中共中央政治局常务委员会召开会议 分析当前新冠肺炎疫情防控形势 研究部署抓紧抓实疫情防控重点工作</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坚决落实教育部、北京市和学校疫情防控工作部署，充分发挥支部战斗堡垒和党员先锋模范作用，同舟共济、团结一心筑牢校园疫情防控坚实防线。</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张炳佳</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15117027029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25</w:t>
            </w:r>
          </w:p>
        </w:tc>
        <w:tc>
          <w:tcPr>
            <w:tcW w:w="127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rPr>
            </w:pPr>
            <w:r>
              <w:rPr>
                <w:rFonts w:hint="eastAsia" w:ascii="仿宋" w:hAnsi="仿宋" w:eastAsia="仿宋" w:cs="仿宋"/>
                <w:color w:val="000000"/>
                <w:kern w:val="0"/>
                <w:lang w:bidi="ar"/>
              </w:rPr>
              <w:t>管科博党支部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6月25日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忠实践行坚定不移跟党走、为党和人民奋斗的初心使命，努力培养堪当民族复兴 重任的时代新人</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周颖</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19801227980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restart"/>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26</w:t>
            </w:r>
          </w:p>
        </w:tc>
        <w:tc>
          <w:tcPr>
            <w:tcW w:w="1276" w:type="dxa"/>
            <w:vMerge w:val="restart"/>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rPr>
            </w:pPr>
            <w:r>
              <w:rPr>
                <w:rFonts w:hint="eastAsia" w:ascii="仿宋" w:hAnsi="仿宋" w:eastAsia="仿宋" w:cs="仿宋"/>
                <w:color w:val="000000"/>
                <w:kern w:val="0"/>
                <w:lang w:bidi="ar"/>
              </w:rPr>
              <w:t>工商管理类一学生党支部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6月1日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支委会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确定6月党日活动主题及其他支部重点工作安排</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确定6月党日活动主题及其他支部重点工作安排</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李文姝</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15810564996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000000"/>
                <w:kern w:val="0"/>
                <w:lang w:bidi="ar"/>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6月14日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党员大会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“努力培养堪当民族复兴重任的时代新人”——学习习总书记在建团100周年大会上的讲话和给南京大学留学归国青年学者的回信精神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“努力培养堪当民族复兴重任的时代新人”——学习习总书记在建团100周年大会上的讲话和给南京大学留学归国青年学者的回信精神</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李文姝</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15810564996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restart"/>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27</w:t>
            </w:r>
          </w:p>
        </w:tc>
        <w:tc>
          <w:tcPr>
            <w:tcW w:w="1276" w:type="dxa"/>
            <w:vMerge w:val="restart"/>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工商管理类二学生党支部</w:t>
            </w:r>
          </w:p>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6月上旬</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支委会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讨论6月支部活动安排</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仿宋" w:hAnsi="仿宋" w:eastAsia="仿宋" w:cs="仿宋"/>
                <w:i w:val="0"/>
                <w:iCs w:val="0"/>
                <w:color w:val="000000"/>
                <w:kern w:val="0"/>
                <w:sz w:val="24"/>
                <w:szCs w:val="24"/>
                <w:u w:val="none"/>
                <w:lang w:val="en-US" w:eastAsia="zh-CN" w:bidi="ar"/>
              </w:rPr>
              <w:t>讨论6月党支部开展党日活动主题及毕业生预备党员转正事宜</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季泱帆</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13264242156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6月中旬</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主题党日</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学习重要讲话精神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学习习近平总书记给南京大学留学归国青年学者的回信，学习习近平总书记在中共中央政治局第三十九次集体学习时就深化中华文明探源工程发表的重要讲话.</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季泱帆</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13264242156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6月下旬</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党员大会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预备党员转正大会</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仿宋" w:hAnsi="仿宋" w:eastAsia="仿宋" w:cs="仿宋"/>
                <w:i w:val="0"/>
                <w:iCs w:val="0"/>
                <w:color w:val="000000"/>
                <w:kern w:val="0"/>
                <w:sz w:val="24"/>
                <w:szCs w:val="24"/>
                <w:u w:val="none"/>
                <w:lang w:val="en-US" w:eastAsia="zh-CN" w:bidi="ar"/>
              </w:rPr>
              <w:t>预备党员依次汇报个人一年以来的学习情况及转正申请，与会正式党员就预备党员能否转正进行讨论、发表意见，最后宣读支部决议。</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restart"/>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28</w:t>
            </w:r>
          </w:p>
        </w:tc>
        <w:tc>
          <w:tcPr>
            <w:tcW w:w="1276" w:type="dxa"/>
            <w:vMerge w:val="restart"/>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管理科学与工程类学生党支部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6月上旬</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主题党日</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学习贯彻习近平总书记在庆祝中国共产主义青年团成立100周年大会上的重要讲话精神，忠实践行坚定不移跟党走、为党和人民奋斗的初心使命，努力培养堪当民族复兴 重任的时代新人。</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马剽</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18301420304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highlight w:val="yellow"/>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6月中旬</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线上</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党小组会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毕业季来临组织本支部成员学习习近平总书记给南京大学留学归国青年学者的回信，鼓励各位毕业生以报效国家、服务人民为自觉追求，在坚持立德树人、推动科技自立自强上再创佳绩。同时各位党员分组进行学期末总结思想汇报。</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毕业季来临组织本支部成员学习习近平总书记给南京大学留学归国青年学者的回信，鼓励各位毕业生以报效国家、服务人民为自觉追求，在坚持立德树人、推动科技自立自强上再创佳绩。同时各位党员分组进行学期末总结思想汇报。</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马剽</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18301420304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1135" w:type="dxa"/>
            <w:vMerge w:val="restart"/>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29</w:t>
            </w:r>
          </w:p>
        </w:tc>
        <w:tc>
          <w:tcPr>
            <w:tcW w:w="1276" w:type="dxa"/>
            <w:vMerge w:val="restart"/>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r>
              <w:rPr>
                <w:rFonts w:hint="eastAsia" w:ascii="仿宋" w:hAnsi="仿宋" w:eastAsia="仿宋"/>
              </w:rPr>
              <w:t>经济学类学生党支部</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6月8日</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腾讯会议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支委会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讨论6月预备党员转正事宜、6月党日活动组织安排</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讨论6月预备党员转正事宜、6月党日活动组织安排</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司栩源</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18210584556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6月中旬</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腾讯会议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党员大会</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学习贯彻习近平总书记在庆祝中国共产主义青年团成立100周年大会上的重要讲话精神；学习习近平总书记给南京大学留学归国青年学者的回信</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学习贯彻习近平总书记在庆祝中国共产主义青年团成立100周年大会上的重要讲话精神；学习习近平总书记给南京大学留学归国青年学者的回信</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rPr>
            </w:pPr>
            <w:r>
              <w:rPr>
                <w:rFonts w:hint="eastAsia" w:ascii="宋体" w:hAnsi="宋体" w:eastAsia="宋体" w:cs="宋体"/>
                <w:color w:val="000000"/>
                <w:kern w:val="0"/>
                <w:lang w:bidi="ar"/>
              </w:rPr>
              <w:t>司栩源</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18210584556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35" w:type="dxa"/>
            <w:vMerge w:val="continue"/>
            <w:vAlign w:val="center"/>
          </w:tcPr>
          <w:p>
            <w:pPr>
              <w:pStyle w:val="13"/>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ind w:firstLine="0" w:firstLineChars="0"/>
              <w:jc w:val="center"/>
              <w:rPr>
                <w:rFonts w:ascii="仿宋" w:hAnsi="仿宋" w:eastAsia="仿宋"/>
              </w:rPr>
            </w:pP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6月下旬</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腾讯会议</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主题党日</w:t>
            </w:r>
          </w:p>
        </w:tc>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预备党员转正大会</w:t>
            </w:r>
          </w:p>
        </w:tc>
        <w:tc>
          <w:tcPr>
            <w:tcW w:w="31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预备党员转正大会</w:t>
            </w:r>
          </w:p>
        </w:tc>
        <w:tc>
          <w:tcPr>
            <w:tcW w:w="2187"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宋体" w:hAnsi="宋体" w:eastAsia="宋体" w:cs="宋体"/>
                <w:color w:val="000000"/>
                <w:kern w:val="0"/>
                <w:lang w:bidi="ar"/>
              </w:rPr>
            </w:pPr>
            <w:r>
              <w:rPr>
                <w:rFonts w:hint="eastAsia" w:ascii="宋体" w:hAnsi="宋体" w:eastAsia="宋体" w:cs="宋体"/>
                <w:color w:val="000000"/>
                <w:kern w:val="0"/>
                <w:lang w:bidi="ar"/>
              </w:rPr>
              <w:t>司栩源</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18210584556</w:t>
            </w:r>
          </w:p>
        </w:tc>
      </w:tr>
    </w:tbl>
    <w:p>
      <w:pPr>
        <w:ind w:firstLine="0" w:firstLineChars="0"/>
        <w:rPr>
          <w:rFonts w:ascii="仿宋" w:hAnsi="仿宋" w:eastAsia="仿宋"/>
          <w:b/>
          <w:bCs/>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276"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985" cy="161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985" cy="161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pt;width:90.55pt;mso-position-horizontal:center;mso-position-horizontal-relative:margin;mso-wrap-style:none;z-index:251659264;mso-width-relative:page;mso-height-relative:page;" filled="f" stroked="f" coordsize="21600,21600" o:gfxdata="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XMs7SAAAABAEAAA8AAAAAAAAAAQAgAAAAIgAAAGRycy9kb3ducmV2LnhtbFBLAQIUABQA&#10;AAAIAIdO4kAEH0HBLwIAAFQEAAAOAAAAAAAAAAEAIAAAACEBAABkcnMvZTJvRG9jLnhtbFBLBQYA&#10;AAAABgAGAFkBAADCBQAAAAA=&#10;">
              <v:fill on="f" focussize="0,0"/>
              <v:stroke on="f" weight="0.5pt"/>
              <v:imagedata o:title=""/>
              <o:lock v:ext="edit" aspectratio="f"/>
              <v:textbox inset="0mm,0mm,0mm,0mm" style="mso-fit-shape-to-text:t;">
                <w:txbxContent>
                  <w:p>
                    <w:pPr>
                      <w:pStyle w:val="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53180"/>
    <w:multiLevelType w:val="multilevel"/>
    <w:tmpl w:val="16C53180"/>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MTZhMmE4YjhiOTU0OGE1NjA4ODg0ZjY2MTdkNGQifQ=="/>
  </w:docVars>
  <w:rsids>
    <w:rsidRoot w:val="00340CC6"/>
    <w:rsid w:val="00003EFA"/>
    <w:rsid w:val="00016C0B"/>
    <w:rsid w:val="00017F07"/>
    <w:rsid w:val="0002462A"/>
    <w:rsid w:val="0003573A"/>
    <w:rsid w:val="00065E30"/>
    <w:rsid w:val="000937F6"/>
    <w:rsid w:val="00093A26"/>
    <w:rsid w:val="000A21B8"/>
    <w:rsid w:val="000B2DA4"/>
    <w:rsid w:val="000E7170"/>
    <w:rsid w:val="000F05E0"/>
    <w:rsid w:val="000F062D"/>
    <w:rsid w:val="000F5495"/>
    <w:rsid w:val="000F6F59"/>
    <w:rsid w:val="001068DE"/>
    <w:rsid w:val="001318AD"/>
    <w:rsid w:val="00135B77"/>
    <w:rsid w:val="00157C6E"/>
    <w:rsid w:val="00162ED9"/>
    <w:rsid w:val="0016609A"/>
    <w:rsid w:val="00167D04"/>
    <w:rsid w:val="00170832"/>
    <w:rsid w:val="00170CBB"/>
    <w:rsid w:val="001771E0"/>
    <w:rsid w:val="00180C16"/>
    <w:rsid w:val="0018624D"/>
    <w:rsid w:val="00190FF8"/>
    <w:rsid w:val="001A49E1"/>
    <w:rsid w:val="001C6E7C"/>
    <w:rsid w:val="001E2198"/>
    <w:rsid w:val="001E733A"/>
    <w:rsid w:val="001E767D"/>
    <w:rsid w:val="001F2BFF"/>
    <w:rsid w:val="001F3733"/>
    <w:rsid w:val="002066BC"/>
    <w:rsid w:val="00213745"/>
    <w:rsid w:val="00217550"/>
    <w:rsid w:val="002320A6"/>
    <w:rsid w:val="00233657"/>
    <w:rsid w:val="0025642D"/>
    <w:rsid w:val="0026088B"/>
    <w:rsid w:val="0026306F"/>
    <w:rsid w:val="00267823"/>
    <w:rsid w:val="00277251"/>
    <w:rsid w:val="00287B13"/>
    <w:rsid w:val="002A58BB"/>
    <w:rsid w:val="002B1739"/>
    <w:rsid w:val="002B56BF"/>
    <w:rsid w:val="002C138D"/>
    <w:rsid w:val="002C19CE"/>
    <w:rsid w:val="002C5EC1"/>
    <w:rsid w:val="002E2BAF"/>
    <w:rsid w:val="002F7F37"/>
    <w:rsid w:val="003014CD"/>
    <w:rsid w:val="00310E83"/>
    <w:rsid w:val="003207A3"/>
    <w:rsid w:val="00325329"/>
    <w:rsid w:val="00326754"/>
    <w:rsid w:val="00340CC6"/>
    <w:rsid w:val="00365EF4"/>
    <w:rsid w:val="00366080"/>
    <w:rsid w:val="00374BDF"/>
    <w:rsid w:val="00385064"/>
    <w:rsid w:val="003868C8"/>
    <w:rsid w:val="00386BAF"/>
    <w:rsid w:val="003873AC"/>
    <w:rsid w:val="00394BFE"/>
    <w:rsid w:val="0039509F"/>
    <w:rsid w:val="003A2029"/>
    <w:rsid w:val="003A6429"/>
    <w:rsid w:val="003C2C4C"/>
    <w:rsid w:val="003D0B3C"/>
    <w:rsid w:val="003D1D63"/>
    <w:rsid w:val="003E43AC"/>
    <w:rsid w:val="003F6408"/>
    <w:rsid w:val="003F7DB4"/>
    <w:rsid w:val="00403A36"/>
    <w:rsid w:val="004134A0"/>
    <w:rsid w:val="00415D2F"/>
    <w:rsid w:val="004221B7"/>
    <w:rsid w:val="0042426B"/>
    <w:rsid w:val="004352D2"/>
    <w:rsid w:val="00436973"/>
    <w:rsid w:val="004571DC"/>
    <w:rsid w:val="004942AB"/>
    <w:rsid w:val="004A2D2B"/>
    <w:rsid w:val="004D4D89"/>
    <w:rsid w:val="004E0D31"/>
    <w:rsid w:val="004E3F5D"/>
    <w:rsid w:val="004E697F"/>
    <w:rsid w:val="004F3157"/>
    <w:rsid w:val="004F70F4"/>
    <w:rsid w:val="004F7935"/>
    <w:rsid w:val="00513491"/>
    <w:rsid w:val="00530260"/>
    <w:rsid w:val="00541883"/>
    <w:rsid w:val="0054222F"/>
    <w:rsid w:val="0055173B"/>
    <w:rsid w:val="0055356E"/>
    <w:rsid w:val="005567B0"/>
    <w:rsid w:val="005637F1"/>
    <w:rsid w:val="0057400A"/>
    <w:rsid w:val="005A0EEB"/>
    <w:rsid w:val="005B3DD7"/>
    <w:rsid w:val="005E7526"/>
    <w:rsid w:val="00606337"/>
    <w:rsid w:val="006255D9"/>
    <w:rsid w:val="00631C2D"/>
    <w:rsid w:val="0064599C"/>
    <w:rsid w:val="006566B4"/>
    <w:rsid w:val="00675E28"/>
    <w:rsid w:val="006B2F53"/>
    <w:rsid w:val="006C0335"/>
    <w:rsid w:val="006C35D3"/>
    <w:rsid w:val="006F3EEB"/>
    <w:rsid w:val="00714456"/>
    <w:rsid w:val="0073532D"/>
    <w:rsid w:val="00736735"/>
    <w:rsid w:val="00746739"/>
    <w:rsid w:val="00763408"/>
    <w:rsid w:val="007856D1"/>
    <w:rsid w:val="00796DC1"/>
    <w:rsid w:val="007A22F4"/>
    <w:rsid w:val="007A726E"/>
    <w:rsid w:val="007D4885"/>
    <w:rsid w:val="007E66E1"/>
    <w:rsid w:val="007F0617"/>
    <w:rsid w:val="007F41DF"/>
    <w:rsid w:val="008238B0"/>
    <w:rsid w:val="008266E9"/>
    <w:rsid w:val="00836C86"/>
    <w:rsid w:val="008622C4"/>
    <w:rsid w:val="00866A9D"/>
    <w:rsid w:val="00870E62"/>
    <w:rsid w:val="00874E2B"/>
    <w:rsid w:val="008769DF"/>
    <w:rsid w:val="008B6591"/>
    <w:rsid w:val="008B7E70"/>
    <w:rsid w:val="008C0301"/>
    <w:rsid w:val="008C4B23"/>
    <w:rsid w:val="008D3486"/>
    <w:rsid w:val="008D69E6"/>
    <w:rsid w:val="008F05AA"/>
    <w:rsid w:val="00906618"/>
    <w:rsid w:val="00910BD2"/>
    <w:rsid w:val="00921DEC"/>
    <w:rsid w:val="00931896"/>
    <w:rsid w:val="00947A19"/>
    <w:rsid w:val="009570E2"/>
    <w:rsid w:val="00971F45"/>
    <w:rsid w:val="0098438B"/>
    <w:rsid w:val="009942D8"/>
    <w:rsid w:val="00994947"/>
    <w:rsid w:val="009972FD"/>
    <w:rsid w:val="009A4AB3"/>
    <w:rsid w:val="009B358F"/>
    <w:rsid w:val="009D78BA"/>
    <w:rsid w:val="009E3C8E"/>
    <w:rsid w:val="009F0174"/>
    <w:rsid w:val="009F54A8"/>
    <w:rsid w:val="00A10D4A"/>
    <w:rsid w:val="00A12884"/>
    <w:rsid w:val="00A37639"/>
    <w:rsid w:val="00A549E6"/>
    <w:rsid w:val="00A60135"/>
    <w:rsid w:val="00A614A4"/>
    <w:rsid w:val="00A638AD"/>
    <w:rsid w:val="00A739BD"/>
    <w:rsid w:val="00A8389A"/>
    <w:rsid w:val="00AA0C65"/>
    <w:rsid w:val="00AA19E5"/>
    <w:rsid w:val="00AA7277"/>
    <w:rsid w:val="00AD45FB"/>
    <w:rsid w:val="00AD51C5"/>
    <w:rsid w:val="00AD52BC"/>
    <w:rsid w:val="00AD5D09"/>
    <w:rsid w:val="00AF0BE3"/>
    <w:rsid w:val="00AF6863"/>
    <w:rsid w:val="00B0390B"/>
    <w:rsid w:val="00B05FF3"/>
    <w:rsid w:val="00B22DF3"/>
    <w:rsid w:val="00B322DC"/>
    <w:rsid w:val="00B36929"/>
    <w:rsid w:val="00B425FE"/>
    <w:rsid w:val="00B53AB3"/>
    <w:rsid w:val="00B56E59"/>
    <w:rsid w:val="00B75F09"/>
    <w:rsid w:val="00B76C1A"/>
    <w:rsid w:val="00B94B27"/>
    <w:rsid w:val="00BB7DD8"/>
    <w:rsid w:val="00BE34B9"/>
    <w:rsid w:val="00C221F2"/>
    <w:rsid w:val="00C32AFA"/>
    <w:rsid w:val="00C359EA"/>
    <w:rsid w:val="00C41E88"/>
    <w:rsid w:val="00C615AF"/>
    <w:rsid w:val="00C6328F"/>
    <w:rsid w:val="00C63A90"/>
    <w:rsid w:val="00C841C6"/>
    <w:rsid w:val="00C8422C"/>
    <w:rsid w:val="00C852DE"/>
    <w:rsid w:val="00CB7E16"/>
    <w:rsid w:val="00CD44F4"/>
    <w:rsid w:val="00CD5E3C"/>
    <w:rsid w:val="00CD7446"/>
    <w:rsid w:val="00CE510D"/>
    <w:rsid w:val="00CE65A4"/>
    <w:rsid w:val="00CF2D9A"/>
    <w:rsid w:val="00D02550"/>
    <w:rsid w:val="00D02C2D"/>
    <w:rsid w:val="00D143F8"/>
    <w:rsid w:val="00D17529"/>
    <w:rsid w:val="00D17ED7"/>
    <w:rsid w:val="00D414DC"/>
    <w:rsid w:val="00D54E67"/>
    <w:rsid w:val="00D57C97"/>
    <w:rsid w:val="00D61746"/>
    <w:rsid w:val="00D645E4"/>
    <w:rsid w:val="00D66914"/>
    <w:rsid w:val="00D6755B"/>
    <w:rsid w:val="00D73A7A"/>
    <w:rsid w:val="00D85125"/>
    <w:rsid w:val="00D86BDA"/>
    <w:rsid w:val="00D91B8D"/>
    <w:rsid w:val="00D9464D"/>
    <w:rsid w:val="00DB03F0"/>
    <w:rsid w:val="00DB7DF8"/>
    <w:rsid w:val="00DB7EEF"/>
    <w:rsid w:val="00DF5DB4"/>
    <w:rsid w:val="00E032E2"/>
    <w:rsid w:val="00E22394"/>
    <w:rsid w:val="00E254A0"/>
    <w:rsid w:val="00E3283A"/>
    <w:rsid w:val="00E463FB"/>
    <w:rsid w:val="00E46DA6"/>
    <w:rsid w:val="00E72458"/>
    <w:rsid w:val="00E765E2"/>
    <w:rsid w:val="00EB0B1A"/>
    <w:rsid w:val="00ED0D69"/>
    <w:rsid w:val="00EF0402"/>
    <w:rsid w:val="00F22CA9"/>
    <w:rsid w:val="00F36C9B"/>
    <w:rsid w:val="00F444E2"/>
    <w:rsid w:val="00F476D9"/>
    <w:rsid w:val="00F67BDF"/>
    <w:rsid w:val="00F85F95"/>
    <w:rsid w:val="00F87BFC"/>
    <w:rsid w:val="00F9646A"/>
    <w:rsid w:val="00F970BB"/>
    <w:rsid w:val="00F97F93"/>
    <w:rsid w:val="00FA268B"/>
    <w:rsid w:val="00FA4288"/>
    <w:rsid w:val="00FA61D4"/>
    <w:rsid w:val="00FA6FF8"/>
    <w:rsid w:val="00FB11D6"/>
    <w:rsid w:val="00FE1179"/>
    <w:rsid w:val="00FE45F4"/>
    <w:rsid w:val="0456004D"/>
    <w:rsid w:val="04591115"/>
    <w:rsid w:val="0526730C"/>
    <w:rsid w:val="08C15777"/>
    <w:rsid w:val="12DD666E"/>
    <w:rsid w:val="166B026B"/>
    <w:rsid w:val="16E73301"/>
    <w:rsid w:val="1A4962A9"/>
    <w:rsid w:val="1C4400D0"/>
    <w:rsid w:val="21EE0F0D"/>
    <w:rsid w:val="34A43765"/>
    <w:rsid w:val="3A323350"/>
    <w:rsid w:val="3BF007B8"/>
    <w:rsid w:val="40156254"/>
    <w:rsid w:val="4C365371"/>
    <w:rsid w:val="4F6C0426"/>
    <w:rsid w:val="5205107B"/>
    <w:rsid w:val="52DD6655"/>
    <w:rsid w:val="54D516CD"/>
    <w:rsid w:val="56C37DEC"/>
    <w:rsid w:val="57B16FE7"/>
    <w:rsid w:val="5CC410E6"/>
    <w:rsid w:val="5F3405BD"/>
    <w:rsid w:val="624A035D"/>
    <w:rsid w:val="66651DC0"/>
    <w:rsid w:val="67604613"/>
    <w:rsid w:val="676E3BDD"/>
    <w:rsid w:val="67950C45"/>
    <w:rsid w:val="681D6B15"/>
    <w:rsid w:val="6BCA406C"/>
    <w:rsid w:val="6C44552F"/>
    <w:rsid w:val="77A36F60"/>
    <w:rsid w:val="7A585CE4"/>
    <w:rsid w:val="7CD8770A"/>
    <w:rsid w:val="7D413E11"/>
    <w:rsid w:val="7FCF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640" w:firstLineChars="200"/>
      <w:jc w:val="both"/>
    </w:pPr>
    <w:rPr>
      <w:rFonts w:ascii="Times New Roman" w:hAnsi="Times New Roman" w:eastAsiaTheme="minorEastAsia" w:cstheme="minorBidi"/>
      <w:kern w:val="2"/>
      <w:sz w:val="24"/>
      <w:szCs w:val="24"/>
      <w:lang w:val="en-US" w:eastAsia="zh-CN" w:bidi="ar-SA"/>
    </w:rPr>
  </w:style>
  <w:style w:type="paragraph" w:styleId="2">
    <w:name w:val="heading 1"/>
    <w:basedOn w:val="1"/>
    <w:next w:val="1"/>
    <w:link w:val="9"/>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0"/>
    <w:unhideWhenUsed/>
    <w:qFormat/>
    <w:uiPriority w:val="0"/>
    <w:pPr>
      <w:keepNext/>
      <w:keepLines/>
      <w:spacing w:before="260" w:after="260"/>
      <w:ind w:firstLine="0" w:firstLineChars="0"/>
      <w:outlineLvl w:val="1"/>
    </w:pPr>
    <w:rPr>
      <w:rFonts w:ascii="Arial" w:hAnsi="Arial" w:eastAsia="黑体"/>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字符"/>
    <w:basedOn w:val="8"/>
    <w:link w:val="2"/>
    <w:qFormat/>
    <w:uiPriority w:val="0"/>
    <w:rPr>
      <w:rFonts w:ascii="宋体" w:hAnsi="宋体" w:eastAsia="宋体" w:cs="Times New Roman"/>
      <w:b/>
      <w:kern w:val="44"/>
      <w:sz w:val="48"/>
      <w:szCs w:val="48"/>
    </w:rPr>
  </w:style>
  <w:style w:type="character" w:customStyle="1" w:styleId="10">
    <w:name w:val="标题 2字符"/>
    <w:basedOn w:val="8"/>
    <w:link w:val="3"/>
    <w:qFormat/>
    <w:uiPriority w:val="0"/>
    <w:rPr>
      <w:rFonts w:ascii="Arial" w:hAnsi="Arial" w:eastAsia="黑体"/>
      <w:sz w:val="28"/>
      <w:szCs w:val="24"/>
    </w:rPr>
  </w:style>
  <w:style w:type="character" w:customStyle="1" w:styleId="11">
    <w:name w:val="页眉字符"/>
    <w:basedOn w:val="8"/>
    <w:link w:val="5"/>
    <w:qFormat/>
    <w:uiPriority w:val="99"/>
    <w:rPr>
      <w:rFonts w:ascii="Times New Roman" w:hAnsi="Times New Roman"/>
      <w:sz w:val="18"/>
      <w:szCs w:val="18"/>
    </w:rPr>
  </w:style>
  <w:style w:type="character" w:customStyle="1" w:styleId="12">
    <w:name w:val="页脚字符"/>
    <w:basedOn w:val="8"/>
    <w:link w:val="4"/>
    <w:qFormat/>
    <w:uiPriority w:val="99"/>
    <w:rPr>
      <w:rFonts w:ascii="Times New Roman" w:hAnsi="Times New Roman"/>
      <w:sz w:val="18"/>
      <w:szCs w:val="18"/>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460C5-A067-9F4B-96C2-6D511809D9C3}">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7750</Words>
  <Characters>8373</Characters>
  <Lines>54</Lines>
  <Paragraphs>15</Paragraphs>
  <TotalTime>2</TotalTime>
  <ScaleCrop>false</ScaleCrop>
  <LinksUpToDate>false</LinksUpToDate>
  <CharactersWithSpaces>8384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2020-12-11T08:02:00Z</dcterms:created>
  <dc:creator>焦 扬</dc:creator>
  <cp:lastModifiedBy>张灿飞</cp:lastModifiedBy>
  <cp:lastPrinted>2020-11-03T16:04:00Z</cp:lastPrinted>
  <dcterms:modified xsi:type="dcterms:W3CDTF">2022-06-20T08:21:20Z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6EB2EB434C534A028B64F41F879069A8</vt:lpwstr>
  </property>
</Properties>
</file>