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bCs/>
          <w:sz w:val="44"/>
          <w:szCs w:val="44"/>
        </w:rPr>
      </w:pPr>
      <w:r>
        <w:rPr>
          <w:rFonts w:hint="eastAsia" w:ascii="仿宋" w:hAnsi="仿宋" w:eastAsia="仿宋"/>
          <w:b/>
          <w:bCs/>
          <w:sz w:val="44"/>
          <w:szCs w:val="44"/>
        </w:rPr>
        <w:t>经济与管理学院党支部202</w:t>
      </w:r>
      <w:r>
        <w:rPr>
          <w:rFonts w:hint="eastAsia" w:ascii="仿宋" w:hAnsi="仿宋" w:eastAsia="仿宋"/>
          <w:b/>
          <w:bCs/>
          <w:sz w:val="44"/>
          <w:szCs w:val="44"/>
          <w:lang w:val="en-US" w:eastAsia="zh-CN"/>
        </w:rPr>
        <w:t>2</w:t>
      </w:r>
      <w:bookmarkStart w:id="0" w:name="_GoBack"/>
      <w:bookmarkEnd w:id="0"/>
      <w:r>
        <w:rPr>
          <w:rFonts w:hint="eastAsia" w:ascii="仿宋" w:hAnsi="仿宋" w:eastAsia="仿宋"/>
          <w:b/>
          <w:bCs/>
          <w:sz w:val="44"/>
          <w:szCs w:val="44"/>
        </w:rPr>
        <w:t>年</w:t>
      </w:r>
      <w:r>
        <w:rPr>
          <w:rFonts w:hint="eastAsia" w:ascii="仿宋" w:hAnsi="仿宋" w:eastAsia="仿宋"/>
          <w:b/>
          <w:bCs/>
          <w:sz w:val="44"/>
          <w:szCs w:val="44"/>
          <w:lang w:val="en-US" w:eastAsia="zh-CN"/>
        </w:rPr>
        <w:t>3</w:t>
      </w:r>
      <w:r>
        <w:rPr>
          <w:rFonts w:hint="eastAsia" w:ascii="仿宋" w:hAnsi="仿宋" w:eastAsia="仿宋"/>
          <w:b/>
          <w:bCs/>
          <w:sz w:val="44"/>
          <w:szCs w:val="44"/>
        </w:rPr>
        <w:t>月“主题党日”活动计划表</w:t>
      </w:r>
    </w:p>
    <w:p>
      <w:pPr>
        <w:ind w:left="216" w:leftChars="90" w:firstLine="77" w:firstLineChars="24"/>
        <w:rPr>
          <w:rFonts w:ascii="仿宋" w:hAnsi="仿宋" w:eastAsia="仿宋"/>
          <w:b/>
          <w:bCs/>
          <w:sz w:val="32"/>
          <w:szCs w:val="32"/>
        </w:rPr>
      </w:pPr>
      <w:r>
        <w:rPr>
          <w:rFonts w:hint="eastAsia" w:ascii="仿宋" w:hAnsi="仿宋" w:eastAsia="仿宋"/>
          <w:b/>
          <w:bCs/>
          <w:sz w:val="32"/>
          <w:szCs w:val="32"/>
        </w:rPr>
        <w:t>党支部：教工党支部</w:t>
      </w:r>
    </w:p>
    <w:tbl>
      <w:tblPr>
        <w:tblStyle w:val="7"/>
        <w:tblW w:w="13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72"/>
        <w:gridCol w:w="1029"/>
        <w:gridCol w:w="1303"/>
        <w:gridCol w:w="1275"/>
        <w:gridCol w:w="2402"/>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1117"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序号</w:t>
            </w:r>
          </w:p>
        </w:tc>
        <w:tc>
          <w:tcPr>
            <w:tcW w:w="1372"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党组织名称</w:t>
            </w:r>
          </w:p>
        </w:tc>
        <w:tc>
          <w:tcPr>
            <w:tcW w:w="1029"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活动时间</w:t>
            </w:r>
          </w:p>
        </w:tc>
        <w:tc>
          <w:tcPr>
            <w:tcW w:w="1303"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活动地点</w:t>
            </w:r>
          </w:p>
        </w:tc>
        <w:tc>
          <w:tcPr>
            <w:tcW w:w="1275"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活动形式</w:t>
            </w:r>
          </w:p>
        </w:tc>
        <w:tc>
          <w:tcPr>
            <w:tcW w:w="2402"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活动主题</w:t>
            </w:r>
          </w:p>
        </w:tc>
        <w:tc>
          <w:tcPr>
            <w:tcW w:w="4708"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宋体" w:hAnsi="宋体" w:eastAsia="宋体"/>
                <w:b/>
                <w:bCs/>
              </w:rPr>
            </w:pPr>
            <w:r>
              <w:rPr>
                <w:rFonts w:hint="eastAsia" w:ascii="宋体" w:hAnsi="宋体" w:eastAsia="宋体"/>
                <w:b/>
                <w:bCs/>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1</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信息管理教研室党支部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教一633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党支部大会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疫情转线上思想总结会</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围绕学校对于疫情时期的部署，全部转到教师线下教学，学生线上教学的模式中，进行了教师思想梳理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教一633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高校教师师德</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对《新时代高校教师职业行为十项准则》《关于高校教师师德失范行为处理的指导意见》进行学习，教研室内部集体学习了学校下发的相关资料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2</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实验教研室党支部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线上线下相结合</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工作培训会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学习领会教育部虚拟教研室试点建设工作精神，创新工作思路。</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教育部虚拟教研室试点建设工作精神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3月3日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问题链教学基地</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主题报告</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关注双碳前言、夯实教研基础</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北京航空航天大学经济管理学院院长范英教授指导碳中和能源管理虚拟教研室建设，并举办了碳市场配额分配方法的讲座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数字化教学</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召开 “2021-2022学年第二学期教风建设之教学信息化培训第一期”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3月18日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线上线下相结合</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扩大会议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2022两会精神解读</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领会2022年全国两会精神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3月22日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教一326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支部书记例会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落实三会一课制度，加强支部学习引领工作能力。</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支部建设的规范性，加强了党费收缴、使用工作，组织党员用好学习强国平台，加强学习的及时性、针对性、时效性。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3月29日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教一105</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做合格党员，建坚强堡垒</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党员进行批评与自我批评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3</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会计学教研室党支部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线上线下相结合</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教学工作量计算办法修订征集意见</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学习课时津贴计算方法，教学工作量计算方法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工作培训会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如何使用课堂派</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学习课堂派教学管理平台的基本操作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3月16日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教一326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疫情防控</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周坚书记讲话，介绍疫情防控现状，征询问题、困难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3月29日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教一346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组织生活会，开展民主评议党员</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党员民主评议会兼组织生活会，支部党员进行了批评与自我批评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4</w:t>
            </w:r>
          </w:p>
        </w:tc>
        <w:tc>
          <w:tcPr>
            <w:tcW w:w="1372"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电力经济教研室党支部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3月16日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助力冬奥传精神，聚焦两会共奋进</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学习习近平总书记考察北京冬奥等，工作的讲话精神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5</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市场营销教研室党支部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线上线下相结合</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民主生活会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组织生活会，开展民主评议党员</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进行2021年度党支部组织生活会并开展民主评议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3月18日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教一326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扩大会议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学院党委理论中心组学习扩大会议</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认真学习学校疫情防控会议精神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color w:val="auto"/>
              </w:rPr>
            </w:pPr>
            <w:r>
              <w:rPr>
                <w:rFonts w:hint="eastAsia" w:ascii="仿宋" w:hAnsi="仿宋" w:eastAsia="仿宋"/>
                <w:color w:val="auto"/>
              </w:rPr>
              <w:t>6</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color w:val="auto"/>
              </w:rPr>
            </w:pPr>
            <w:r>
              <w:rPr>
                <w:rFonts w:hint="eastAsia" w:ascii="仿宋" w:hAnsi="仿宋" w:eastAsia="仿宋"/>
                <w:color w:val="auto"/>
              </w:rPr>
              <w:t>办公室党支部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auto"/>
              </w:rPr>
            </w:pPr>
            <w:r>
              <w:rPr>
                <w:rFonts w:hint="eastAsia" w:ascii="仿宋" w:hAnsi="仿宋" w:eastAsia="仿宋" w:cs="仿宋"/>
                <w:i w:val="0"/>
                <w:iCs w:val="0"/>
                <w:color w:val="000000"/>
                <w:kern w:val="0"/>
                <w:sz w:val="24"/>
                <w:szCs w:val="24"/>
                <w:u w:val="none"/>
                <w:lang w:val="en-US" w:eastAsia="zh-CN" w:bidi="ar"/>
              </w:rPr>
              <w:t>3月2日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auto"/>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olor w:val="auto"/>
                <w:lang w:val="en-US" w:eastAsia="zh-CN"/>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olor w:val="auto"/>
                <w:lang w:val="en-US" w:eastAsia="zh-CN"/>
              </w:rPr>
            </w:pPr>
            <w:r>
              <w:rPr>
                <w:rFonts w:hint="eastAsia" w:ascii="仿宋" w:hAnsi="仿宋" w:eastAsia="仿宋" w:cs="仿宋"/>
                <w:i w:val="0"/>
                <w:iCs w:val="0"/>
                <w:color w:val="000000"/>
                <w:kern w:val="0"/>
                <w:sz w:val="24"/>
                <w:szCs w:val="24"/>
                <w:u w:val="none"/>
                <w:lang w:val="en-US" w:eastAsia="zh-CN" w:bidi="ar"/>
              </w:rPr>
              <w:t>新时代高校教师职业行为十项准则</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olor w:val="auto"/>
                <w:lang w:val="en-US" w:eastAsia="zh-CN"/>
              </w:rPr>
            </w:pPr>
            <w:r>
              <w:rPr>
                <w:rFonts w:hint="eastAsia" w:ascii="仿宋" w:hAnsi="仿宋" w:eastAsia="仿宋" w:cs="仿宋"/>
                <w:i w:val="0"/>
                <w:iCs w:val="0"/>
                <w:color w:val="000000"/>
                <w:kern w:val="0"/>
                <w:sz w:val="24"/>
                <w:szCs w:val="24"/>
                <w:u w:val="none"/>
                <w:lang w:val="en-US" w:eastAsia="zh-CN" w:bidi="ar"/>
              </w:rPr>
              <w:t>自学《新时代高校教师职业行为十项准则》以及教育部《关于高校教师师德失范行为处理得指导意见》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3月9日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华北电力大学机关工作人员行为公约</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学习《华北电力大学机关工作人员行为公约》和《教师课堂教学礼仪倡议》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教职工大会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经济与管理学院领导述职及考评</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各成员进行过去一年工作情况报告，并由院长介绍考评要求，教职工根据要求完成考评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color w:val="auto"/>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3月16日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教一326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组织生活会，开展民主评议党员</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汇报2021年支部工作，支部成员进行评判与自我批评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7</w:t>
            </w:r>
          </w:p>
        </w:tc>
        <w:tc>
          <w:tcPr>
            <w:tcW w:w="1372"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经济学教研室党支部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教一350</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学习冬奥健儿精神，助力新学期工作</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学习习近平总书记对中国冰雪健儿的回信精神，开展2021年度组织生活会和民主评议党员，开展认真的批评与自我批评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8</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金融教研室党支部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线上线下相结合</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组织生活会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学习两会精神</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学习习近平总书记两会期间重要讲话精神，以实际行动迎接党的二十大召开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3月16日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教一545</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党员大会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疫情调研</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认识到当前防疫工作的严峻形势和艰巨任务，严格落实防疫要求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9</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工程管理教研室党支部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3月1日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支部会议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学习领会习总书记在19届中央纪委六次全会上的讲话精神。</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学习领会总书记在19届中央纪委六次全会上的讲话精神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3月8日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教一345</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支部活动</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开展支部党员2021年度民主评议</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开展支部党员2021年度民主评议，个人自评，党员互评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支部会议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学习习近平总书记给冰雪健儿的回信精神</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学习习近平总书记给冰雪健儿的回信精神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ascii="仿宋" w:hAnsi="仿宋" w:eastAsia="仿宋"/>
              </w:rPr>
              <w:t>10</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财务管理教研室党支部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教一349</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党日活动</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学习两会精神和政府工作报告</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学习全国两会期间习近平总书记重要讲话精神和李克强总理代表国务院所作的政府工作报告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3月18日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教一326</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扩大会议</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防疫、理论学习</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完善疫情防控工作认真学习“两会”精神，领悟“五个必由之路”把握“五个有利条件”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1</w:t>
            </w:r>
            <w:r>
              <w:rPr>
                <w:rFonts w:ascii="仿宋" w:hAnsi="仿宋" w:eastAsia="仿宋"/>
              </w:rPr>
              <w:t>1</w:t>
            </w:r>
          </w:p>
        </w:tc>
        <w:tc>
          <w:tcPr>
            <w:tcW w:w="1372" w:type="dxa"/>
            <w:vMerge w:val="restart"/>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人力资源教研室党支部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3月8日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教一343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组织生活会</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召开2021年度组织生活和民主生活会</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theme="minorBidi"/>
                <w:b w:val="0"/>
                <w:kern w:val="0"/>
                <w:sz w:val="24"/>
                <w:szCs w:val="24"/>
              </w:rPr>
            </w:pPr>
            <w:r>
              <w:rPr>
                <w:rFonts w:hint="eastAsia" w:ascii="仿宋" w:hAnsi="仿宋" w:eastAsia="仿宋" w:cs="仿宋"/>
                <w:i w:val="0"/>
                <w:iCs w:val="0"/>
                <w:color w:val="000000"/>
                <w:kern w:val="0"/>
                <w:sz w:val="24"/>
                <w:szCs w:val="24"/>
                <w:u w:val="none"/>
                <w:lang w:val="en-US" w:eastAsia="zh-CN" w:bidi="ar"/>
              </w:rPr>
              <w:t>认真查摆问题，开展觉员民主评议工作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教一343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党日活动</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举行“走进冬奥、感受冬奥、助力冬奥”主题党日活动</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举行“走进冬奥、感受冬奥、助力冬奥”主题党日活动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tcBorders/>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372"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hint="eastAsia" w:ascii="仿宋" w:hAnsi="仿宋" w:eastAsia="仿宋"/>
              </w:rPr>
            </w:pP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3月29日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教一343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党日活动</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“贯彻两会新思想，昂首迈步新征程”党日活动</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开展以“贯彻两会新思想，昂首迈步新征程”为主题的教职工政治理论学习活动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ascii="仿宋" w:hAnsi="仿宋" w:eastAsia="仿宋"/>
              </w:rPr>
              <w:t>12</w:t>
            </w:r>
          </w:p>
        </w:tc>
        <w:tc>
          <w:tcPr>
            <w:tcW w:w="1372" w:type="dxa"/>
            <w:vAlign w:val="center"/>
          </w:tcPr>
          <w:p>
            <w:pPr>
              <w:keepNext w:val="0"/>
              <w:keepLines w:val="0"/>
              <w:pageBreakBefore w:val="0"/>
              <w:kinsoku/>
              <w:wordWrap/>
              <w:overflowPunct/>
              <w:topLinePunct w:val="0"/>
              <w:autoSpaceDE/>
              <w:autoSpaceDN/>
              <w:bidi w:val="0"/>
              <w:adjustRightInd/>
              <w:snapToGrid/>
              <w:spacing w:line="300" w:lineRule="auto"/>
              <w:ind w:left="0" w:right="0" w:firstLine="0" w:firstLineChars="0"/>
              <w:jc w:val="center"/>
              <w:rPr>
                <w:rFonts w:ascii="仿宋" w:hAnsi="仿宋" w:eastAsia="仿宋"/>
              </w:rPr>
            </w:pPr>
            <w:r>
              <w:rPr>
                <w:rFonts w:hint="eastAsia" w:ascii="仿宋" w:hAnsi="仿宋" w:eastAsia="仿宋"/>
              </w:rPr>
              <w:t>物流教研室党支部</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30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集中学习</w:t>
            </w:r>
          </w:p>
        </w:tc>
        <w:tc>
          <w:tcPr>
            <w:tcW w:w="240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学习贯彻党的十九届六中全会精神</w:t>
            </w:r>
          </w:p>
        </w:tc>
        <w:tc>
          <w:tcPr>
            <w:tcW w:w="470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theme="minorBidi"/>
                <w:b w:val="0"/>
                <w:kern w:val="0"/>
                <w:sz w:val="24"/>
                <w:szCs w:val="24"/>
              </w:rPr>
            </w:pPr>
            <w:r>
              <w:rPr>
                <w:rFonts w:hint="eastAsia" w:ascii="仿宋" w:hAnsi="仿宋" w:eastAsia="仿宋" w:cs="仿宋"/>
                <w:i w:val="0"/>
                <w:iCs w:val="0"/>
                <w:color w:val="000000"/>
                <w:kern w:val="0"/>
                <w:sz w:val="24"/>
                <w:szCs w:val="24"/>
                <w:u w:val="none"/>
                <w:lang w:val="en-US" w:eastAsia="zh-CN" w:bidi="ar"/>
              </w:rPr>
              <w:t>认真学习领会习近平总书记在十九届中央纪委六次全会上的重要讲话精神</w:t>
            </w:r>
          </w:p>
        </w:tc>
      </w:tr>
    </w:tbl>
    <w:p>
      <w:pPr>
        <w:widowControl/>
        <w:spacing w:line="240" w:lineRule="auto"/>
        <w:ind w:firstLine="0" w:firstLineChars="0"/>
        <w:jc w:val="left"/>
        <w:rPr>
          <w:rFonts w:ascii="仿宋" w:hAnsi="仿宋" w:eastAsia="仿宋"/>
          <w:b/>
          <w:bCs/>
          <w:sz w:val="32"/>
          <w:szCs w:val="32"/>
        </w:rPr>
      </w:pPr>
      <w:r>
        <w:rPr>
          <w:rFonts w:hint="eastAsia" w:ascii="仿宋" w:hAnsi="仿宋" w:eastAsia="仿宋"/>
          <w:b/>
          <w:bCs/>
          <w:sz w:val="32"/>
          <w:szCs w:val="32"/>
        </w:rPr>
        <w:t>党支部：学生党支部</w:t>
      </w:r>
    </w:p>
    <w:tbl>
      <w:tblPr>
        <w:tblStyle w:val="7"/>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276"/>
        <w:gridCol w:w="1134"/>
        <w:gridCol w:w="1276"/>
        <w:gridCol w:w="1275"/>
        <w:gridCol w:w="2977"/>
        <w:gridCol w:w="311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Header/>
          <w:jc w:val="center"/>
        </w:trPr>
        <w:tc>
          <w:tcPr>
            <w:tcW w:w="1135"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序号</w:t>
            </w:r>
          </w:p>
        </w:tc>
        <w:tc>
          <w:tcPr>
            <w:tcW w:w="1276"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党组织名称</w:t>
            </w:r>
          </w:p>
        </w:tc>
        <w:tc>
          <w:tcPr>
            <w:tcW w:w="1134"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活动时间</w:t>
            </w:r>
          </w:p>
        </w:tc>
        <w:tc>
          <w:tcPr>
            <w:tcW w:w="1276"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活动地点</w:t>
            </w:r>
          </w:p>
        </w:tc>
        <w:tc>
          <w:tcPr>
            <w:tcW w:w="1275"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活动形式</w:t>
            </w:r>
          </w:p>
        </w:tc>
        <w:tc>
          <w:tcPr>
            <w:tcW w:w="2977"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活动主题</w:t>
            </w:r>
          </w:p>
        </w:tc>
        <w:tc>
          <w:tcPr>
            <w:tcW w:w="3119"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主要学习内容</w:t>
            </w:r>
          </w:p>
        </w:tc>
        <w:tc>
          <w:tcPr>
            <w:tcW w:w="2187"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党支部联系人</w:t>
            </w:r>
          </w:p>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eastAsia="宋体"/>
                <w:b/>
                <w:bCs/>
              </w:rPr>
            </w:pPr>
            <w:r>
              <w:rPr>
                <w:rFonts w:hint="eastAsia" w:ascii="宋体" w:hAnsi="宋体" w:eastAsia="宋体"/>
                <w:b/>
                <w:bCs/>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MBA学生党支部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3月6日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疫情期间的帮扶</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强调目前疫情防控下的党员主动奉献，帮助有困难的隔离同学送饭，主动申请当志愿者</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i w:val="0"/>
                <w:iCs w:val="0"/>
                <w:color w:val="000000"/>
                <w:kern w:val="0"/>
                <w:sz w:val="24"/>
                <w:szCs w:val="24"/>
                <w:u w:val="none"/>
                <w:lang w:val="en-US" w:eastAsia="zh-CN" w:bidi="ar"/>
              </w:rPr>
              <w:t>薛颖慧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13011304696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研经管1928党支部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弘扬伟大建党精神,坚持党的百年奋斗历史经验</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2022年3月17日，研经管1928党支部召开了“弘扬伟大建党精神,坚持党的百年奋斗历史经验”主题党课，全体党员和预备党员参与会议，并分享学习心得。</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杨阳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18811612899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研经管1929党支部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深入学习两会精神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2021年是党和国家历史上具有里程碑意义的一年。以习近平同志为核心的中共中央团结带领全党全国各族人民，沉着应对百年变局和世纪疫情，隆重庆祝中国共产党成立一百周年，胜利召开中共十九届六中全会并制定第三个历史决议，如期打赢脱贫攻坚战，全面建成小康社会、胜利实现第一个百年奋斗目标，开启全面建设社会主义现代化国家、向第二个百年奋斗目标进军新征程，实现“十四五”良好开局。</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朱衍磊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13261688377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研经管1930班党支部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1、针对党员权利和义务进行党课教育；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2、开展北京市党代会代表推选工作。</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中国共产党是以马克思主义为指导思想的政党，党员行使权利要用辩证的思想方法来对待，正确行使权利必须以履行义务、担当责任、遵守纪律为前提。</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周泯含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13051317365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研经管1931、1932班联合党支部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线上视频</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积极分子听党课</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重温《入党誓词》， 介绍了《中国共产党章程》中对党员的要求等。</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王愿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18801240268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研经管1933班党支部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翟晓颖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15603326475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研经管2033党支部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3月22日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“走进冬奥、感受冬奥、助力冬奥”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学习习近平总书记给中国冰雪健儿的回信精神，弘扬冬奥精神，凝聚奋进力量，以昂扬姿态迎接新学期，一起向未来</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王思雅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18810159887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研经管2034党支部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教一509</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学冬奥精神 一起向未来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1.认真学习习近平总书记给中国冰雪健儿的回信精神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2.学习北京冬奥会的相关知识</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赵凯新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17801138379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研经管2035党支部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感受冬奥中的中国式浪漫</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认真学习习近平总书记给中国冰雪健儿的回信精神，教育引导全体党员弘扬冬奥精神，凝聚奋进力量，以昂扬姿态迎接新学期，一起向未来。</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党小璐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18201069621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研经管2036党支部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学习习近平总书记在中央党校中青年干部培训班开班式上的重要讲话精神；学习习近平总书记在十九届中央纪委六次全会上的重要讲话精神。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学习习近平总书记在中央党校中青年干部培训班开班式上的重要讲话精神；学习习近平总书记在十九届中央纪委六次全会上的重要讲话精神。</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祁奥斌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13051665355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jc w:val="center"/>
              <w:rPr>
                <w:rFonts w:ascii="仿宋" w:hAnsi="仿宋" w:eastAsia="仿宋"/>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研经管2037党支部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提名投票</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常宝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18601273792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12</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研经管2039党支部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对近期学习成果进行探讨、北京市十三次党代会选举推荐</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由支部书记代领各位党员对于十九届六中全会精神学习、“七一”重要讲话精神、党章等学习成果进行自由发言，谈论，查缺补漏、做到坚持原原本本学、全面系统学、深入思考学、联系实际学、融会贯通学。</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付雪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18601971575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13</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研经管2040党支部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弘扬雷锋精神，争做合格党员主题党日活动</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活动中，党支部全体党员集中学习了《雷锋精神的时代内涵》，观看了记录片《世纪雷锋之永远的微笑》。通过重温雷锋同志的先进事迹，党员们纷纷表示，雷锋这个名字及其所承载的精神内涵，始终是时代的最强音，要把这种全心全意为人民服务的精神带到学习工作中来，信念坚定、爱岗敬业、谦虚服务、无私奉献。</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杨天娇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18811562976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14</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研经管2135党支部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北京市十三次党代会提名推荐</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刘夏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15933226376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15</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研经管2136党支部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3月9日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1.学习全国两会期间习总书记重要讲话精神及李克强总理所做政府工作报告；2.教育部2022工作要顶点。</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从四个方面对李克强总理所做政府工作报告展开介绍；介绍了教育部2022年的五大工作重点，传达了全国教育工作会议精神以及2022年教育系统全面从严治党工作会议精神</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史超凡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15559154818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16</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研经管2137党支部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学习“两会”精神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认真聆听、学习热议全国“两会”和政府工作报告。开幕式结束后大家结合自身学习实际，积极开展交流，撰写学习心得，畅谈切身感受。</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王笑晴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13363760196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17</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研经管2138党支部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同迎冬奥，共享未来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本次会议观看《北京冬奥会中国风双语预告片》和《央视视新闻：谷爱凌、苏炳添、武大靖连麦cut》两个视频，通过视频我们看到了世界各国远动员在冰场中闪耀，对运动的热爱，为夺冠的拼搏，习近平总书记说：“我们将竭诚为世界奉献一届奥远盛会，世界期待中国，中国做好准备，让我们一起向未来。</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张露丹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17611549609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18</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研经管2139党支部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教一301</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学习两会精神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学习两会报道，认识到国家对能源电力行业的要求，把握未来国家能源行业发展趋势。</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施博文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13646280711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19</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研经管2140党支部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本支部开展2021年度组织生活会和民主评议党员的工作，</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积极做好学习谈心和问题查摆，认真开展批评和自我批评。此外，在大会中综合分析党员日常表现，结合民主测评结果，实事求是地对每名党员提出评定意见并向本人反馈。</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张潇丹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18134925399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20</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研经管2141党支部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线上会议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走进冬奥、感受冬奥、助力冬奥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组织学习了习总书记给中国冰雪健儿的回信，体会其中的精神传达，领会冬奥精神，学习冬奥健儿敢于拼搏的爱国精神，凝聚奋进力量，一起向未来。</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文雅靖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18132982921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21</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研经管2142党支部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学习“两会”精神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1.了解两会的相关知识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2.支部党员就“两会”中最感兴趣的内容发表自己的看法</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李睿祥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13775363659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22</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金融研党支部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3月8日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走进冬奥、感受冬奥、助力冬奥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学习习近平总书记给中国冰雪健儿的回信精神，共同观看北京冬奥会回顾短片《2022，有我！》，冬奥志愿经历分享。</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张凯琳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18811152010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23</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经济研党支部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聚焦2022两会政府工作报告</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2021年工作回顾；了解并学习2022年政府工作任务以及经济社会发展总体要求和政策取向。</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邓欣蕊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13121509684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24</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工商博党支部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分享疫情期间可歌可泣的先进典型和感人事迹，观看《同心战“疫”》抗疫纪录片。</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党支部以“助力抗疫斗争，紧跟实践发展步伐”为当月活动主题，组织了以“战‘疫’筑同心，奋进新征程”和“紧跟实践发展步伐，聚焦理论热点难点”为主题的党日活动。</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张炳佳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15117027029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25</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管科博党支部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新学期 新气象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此次党日活动的主题为“新学期 新气象”，主要目的是让每位党员确定新学期的目标。</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周颖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19801227980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26</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工商管理类一学生党支部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3月2日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走进冬奥·感受冬奥·助力冬奥——学习习近平总书记给奥运健儿回信精神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重温习总书记给奥运健儿的回信内容，回顾回信背景，党员同志分享学习心得体会</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2"/>
                <w:szCs w:val="22"/>
                <w:u w:val="none"/>
                <w:lang w:val="en-US" w:eastAsia="zh-CN" w:bidi="ar"/>
              </w:rPr>
              <w:t>李文姝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15810564996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27</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r>
              <w:rPr>
                <w:rFonts w:hint="eastAsia" w:ascii="仿宋" w:hAnsi="仿宋" w:eastAsia="仿宋"/>
              </w:rPr>
              <w:t>工商管理类二学生党支部</w:t>
            </w:r>
          </w:p>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北京市第13届党代会代表选举</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北京市第13届党代会代表选举，会议顺利进行</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季泱帆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13264242156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tcBorders/>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eastAsia" w:ascii="仿宋" w:hAnsi="仿宋" w:eastAsia="仿宋"/>
                <w:lang w:val="en-US" w:eastAsia="zh-CN"/>
              </w:rPr>
            </w:pPr>
          </w:p>
        </w:tc>
        <w:tc>
          <w:tcPr>
            <w:tcW w:w="1276"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3月16日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组织生活会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2021年度党支部组织生活会和开展民主评议党员</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召开2021年度党支部组织生活会和开展民主评议党员。有党支部副书记段凡晖详细介绍了相关通知，认真学习了其中总体要求并介绍本次会议的具体步骤。党支部书记季泱帆同志代表支部委员会在大会上做报告工作，并提出新学期的目标和期许，随后党员同志们依次进行了批评与自我批评，按照等级对正式党员同志们进行民主评议。会议最后主持人提出近期全国防疫情况，希望党员同志们能够在保障安全的情况下做出自己的一份贡献。</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季泱帆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13264242156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28</w:t>
            </w:r>
          </w:p>
        </w:tc>
        <w:tc>
          <w:tcPr>
            <w:tcW w:w="1276" w:type="dxa"/>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r>
              <w:rPr>
                <w:rFonts w:hint="eastAsia" w:ascii="仿宋" w:hAnsi="仿宋" w:eastAsia="仿宋"/>
              </w:rPr>
              <w:t>管理科学与工程类学生党支部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lang w:val="en-US"/>
              </w:rPr>
            </w:pPr>
            <w:r>
              <w:rPr>
                <w:rFonts w:hint="eastAsia" w:ascii="仿宋" w:hAnsi="仿宋" w:eastAsia="仿宋" w:cs="仿宋"/>
                <w:i w:val="0"/>
                <w:iCs w:val="0"/>
                <w:color w:val="000000"/>
                <w:kern w:val="0"/>
                <w:sz w:val="24"/>
                <w:szCs w:val="24"/>
                <w:u w:val="none"/>
                <w:lang w:val="en-US" w:eastAsia="zh-CN" w:bidi="ar"/>
              </w:rPr>
              <w:t>3月9日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支委理论学习</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1.集中学习《3月党支部学习活动指导意见》通知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2.重点学习《习近平对党的建设研究工作作出重要指示》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3.支部书记马剽，副书记叶芷菡，支委刘胡诗涵，牟琪琳，各自发表了关于学习的感悟，感受与意见建议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4.各支委就下一阶段工作任务交换了意见</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马剽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18301420304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135" w:type="dxa"/>
            <w:vMerge w:val="restart"/>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hint="default" w:ascii="仿宋" w:hAnsi="仿宋" w:eastAsia="仿宋"/>
                <w:lang w:val="en-US" w:eastAsia="zh-CN"/>
              </w:rPr>
            </w:pPr>
            <w:r>
              <w:rPr>
                <w:rFonts w:hint="eastAsia" w:ascii="仿宋" w:hAnsi="仿宋" w:eastAsia="仿宋"/>
                <w:lang w:val="en-US" w:eastAsia="zh-CN"/>
              </w:rPr>
              <w:t>29</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r>
              <w:rPr>
                <w:rFonts w:hint="eastAsia" w:ascii="仿宋" w:hAnsi="仿宋" w:eastAsia="仿宋"/>
              </w:rPr>
              <w:t>经济学类学生党支部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第十三次代表大会候选人推选</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1.党支部书记司栩源就第十三次代表大会候选人的推选工作进行部署。2.宣读推选原则，介绍推选人具体要求。3.投票，计票。4.公布计票结果：全体党员一致推选周坚、刘元欣作为第十三次代表大会候选人。</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司栩源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18210584556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135" w:type="dxa"/>
            <w:vMerge w:val="continue"/>
            <w:tcBorders/>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ascii="仿宋" w:hAnsi="仿宋" w:eastAsia="仿宋"/>
              </w:rPr>
            </w:pPr>
          </w:p>
        </w:tc>
        <w:tc>
          <w:tcPr>
            <w:tcW w:w="1276"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i w:val="0"/>
                <w:iCs w:val="0"/>
                <w:color w:val="000000"/>
                <w:kern w:val="0"/>
                <w:sz w:val="24"/>
                <w:szCs w:val="24"/>
                <w:u w:val="none"/>
                <w:lang w:val="en-US" w:eastAsia="zh-CN" w:bidi="ar"/>
              </w:rPr>
              <w:t>3月14日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查摆问题，开展批评与自我批评和民主评议党员组织生活会</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1.全体党员对照新时代合格党员的标准，认真查摆问题。总结出两点共性问题：(1).理论学习不够充分，学习范围较窄且深入性不强。(2).理论联系实际的能力有待加强。2.开展全体党员的批评与自我批评。</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cs="仿宋"/>
                <w:i w:val="0"/>
                <w:iCs w:val="0"/>
                <w:color w:val="000000"/>
                <w:kern w:val="0"/>
                <w:sz w:val="24"/>
                <w:szCs w:val="24"/>
                <w:u w:val="none"/>
                <w:lang w:val="en-US" w:eastAsia="zh-CN" w:bidi="ar"/>
              </w:rPr>
              <w:t>司栩源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18210584556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tcBorders/>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auto"/>
              <w:ind w:leftChars="0" w:firstLine="0" w:firstLineChars="0"/>
              <w:jc w:val="center"/>
              <w:rPr>
                <w:rFonts w:ascii="仿宋" w:hAnsi="仿宋" w:eastAsia="仿宋"/>
              </w:rPr>
            </w:pPr>
          </w:p>
        </w:tc>
        <w:tc>
          <w:tcPr>
            <w:tcW w:w="1276" w:type="dxa"/>
            <w:vMerge w:val="continue"/>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hint="eastAsia"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3月19日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学习回信精神，分析双碳工作面临的形势主题党日活动</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1.学习习近平总书记给中国冰雪健儿的回信精神。2.深入分析推进碳达峰碳中和工作面临的形势任务。</w:t>
            </w:r>
          </w:p>
        </w:tc>
        <w:tc>
          <w:tcPr>
            <w:tcW w:w="218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司栩源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18210584556</w:t>
            </w:r>
          </w:p>
        </w:tc>
      </w:tr>
    </w:tbl>
    <w:p>
      <w:pPr>
        <w:ind w:firstLine="0" w:firstLineChars="0"/>
        <w:rPr>
          <w:rFonts w:ascii="仿宋" w:hAnsi="仿宋" w:eastAsia="仿宋"/>
          <w:b/>
          <w:bCs/>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276"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53180"/>
    <w:multiLevelType w:val="multilevel"/>
    <w:tmpl w:val="16C53180"/>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C6"/>
    <w:rsid w:val="00003EFA"/>
    <w:rsid w:val="00016C0B"/>
    <w:rsid w:val="00017F07"/>
    <w:rsid w:val="0002462A"/>
    <w:rsid w:val="0003573A"/>
    <w:rsid w:val="00065E30"/>
    <w:rsid w:val="000937F6"/>
    <w:rsid w:val="00093A26"/>
    <w:rsid w:val="000A21B8"/>
    <w:rsid w:val="000B2DA4"/>
    <w:rsid w:val="000E7170"/>
    <w:rsid w:val="000F05E0"/>
    <w:rsid w:val="000F062D"/>
    <w:rsid w:val="000F5495"/>
    <w:rsid w:val="000F6F59"/>
    <w:rsid w:val="001068DE"/>
    <w:rsid w:val="001318AD"/>
    <w:rsid w:val="00135B77"/>
    <w:rsid w:val="00157C6E"/>
    <w:rsid w:val="00162ED9"/>
    <w:rsid w:val="0016609A"/>
    <w:rsid w:val="00167D04"/>
    <w:rsid w:val="00170832"/>
    <w:rsid w:val="00170CBB"/>
    <w:rsid w:val="001771E0"/>
    <w:rsid w:val="00180C16"/>
    <w:rsid w:val="0018624D"/>
    <w:rsid w:val="00190FF8"/>
    <w:rsid w:val="001A49E1"/>
    <w:rsid w:val="001C6E7C"/>
    <w:rsid w:val="001E2198"/>
    <w:rsid w:val="001E733A"/>
    <w:rsid w:val="001E767D"/>
    <w:rsid w:val="001F2BFF"/>
    <w:rsid w:val="001F3733"/>
    <w:rsid w:val="002066BC"/>
    <w:rsid w:val="00213745"/>
    <w:rsid w:val="00217550"/>
    <w:rsid w:val="002320A6"/>
    <w:rsid w:val="00233657"/>
    <w:rsid w:val="0025642D"/>
    <w:rsid w:val="0026088B"/>
    <w:rsid w:val="0026306F"/>
    <w:rsid w:val="00267823"/>
    <w:rsid w:val="00277251"/>
    <w:rsid w:val="00287B13"/>
    <w:rsid w:val="002A58BB"/>
    <w:rsid w:val="002B1739"/>
    <w:rsid w:val="002B56BF"/>
    <w:rsid w:val="002C138D"/>
    <w:rsid w:val="002C19CE"/>
    <w:rsid w:val="002C5EC1"/>
    <w:rsid w:val="002E2BAF"/>
    <w:rsid w:val="002F7F37"/>
    <w:rsid w:val="003014CD"/>
    <w:rsid w:val="00310E83"/>
    <w:rsid w:val="003207A3"/>
    <w:rsid w:val="00325329"/>
    <w:rsid w:val="00326754"/>
    <w:rsid w:val="00340CC6"/>
    <w:rsid w:val="00365EF4"/>
    <w:rsid w:val="00366080"/>
    <w:rsid w:val="00374BDF"/>
    <w:rsid w:val="00385064"/>
    <w:rsid w:val="003868C8"/>
    <w:rsid w:val="00386BAF"/>
    <w:rsid w:val="003873AC"/>
    <w:rsid w:val="00394BFE"/>
    <w:rsid w:val="0039509F"/>
    <w:rsid w:val="003A2029"/>
    <w:rsid w:val="003A6429"/>
    <w:rsid w:val="003C2C4C"/>
    <w:rsid w:val="003D0B3C"/>
    <w:rsid w:val="003D1D63"/>
    <w:rsid w:val="003E43AC"/>
    <w:rsid w:val="003F6408"/>
    <w:rsid w:val="003F7DB4"/>
    <w:rsid w:val="00403A36"/>
    <w:rsid w:val="004134A0"/>
    <w:rsid w:val="00415D2F"/>
    <w:rsid w:val="004221B7"/>
    <w:rsid w:val="0042426B"/>
    <w:rsid w:val="00436973"/>
    <w:rsid w:val="004571DC"/>
    <w:rsid w:val="004942AB"/>
    <w:rsid w:val="004A2D2B"/>
    <w:rsid w:val="004D4D89"/>
    <w:rsid w:val="004E0D31"/>
    <w:rsid w:val="004E3F5D"/>
    <w:rsid w:val="004E697F"/>
    <w:rsid w:val="004F3157"/>
    <w:rsid w:val="004F70F4"/>
    <w:rsid w:val="004F7935"/>
    <w:rsid w:val="00513491"/>
    <w:rsid w:val="00541883"/>
    <w:rsid w:val="0054222F"/>
    <w:rsid w:val="0055173B"/>
    <w:rsid w:val="0055356E"/>
    <w:rsid w:val="005567B0"/>
    <w:rsid w:val="005637F1"/>
    <w:rsid w:val="0057400A"/>
    <w:rsid w:val="005A0EEB"/>
    <w:rsid w:val="005B3DD7"/>
    <w:rsid w:val="005E7526"/>
    <w:rsid w:val="00606337"/>
    <w:rsid w:val="006255D9"/>
    <w:rsid w:val="00631C2D"/>
    <w:rsid w:val="0064599C"/>
    <w:rsid w:val="006566B4"/>
    <w:rsid w:val="00675E28"/>
    <w:rsid w:val="006B2F53"/>
    <w:rsid w:val="006C0335"/>
    <w:rsid w:val="006C35D3"/>
    <w:rsid w:val="006F3EEB"/>
    <w:rsid w:val="00714456"/>
    <w:rsid w:val="0073532D"/>
    <w:rsid w:val="00736735"/>
    <w:rsid w:val="00746739"/>
    <w:rsid w:val="00763408"/>
    <w:rsid w:val="007856D1"/>
    <w:rsid w:val="00796DC1"/>
    <w:rsid w:val="007A22F4"/>
    <w:rsid w:val="007A726E"/>
    <w:rsid w:val="007D4885"/>
    <w:rsid w:val="007E66E1"/>
    <w:rsid w:val="007F0617"/>
    <w:rsid w:val="007F41DF"/>
    <w:rsid w:val="008238B0"/>
    <w:rsid w:val="008266E9"/>
    <w:rsid w:val="00836C86"/>
    <w:rsid w:val="008622C4"/>
    <w:rsid w:val="00866A9D"/>
    <w:rsid w:val="00870E62"/>
    <w:rsid w:val="00874E2B"/>
    <w:rsid w:val="008769DF"/>
    <w:rsid w:val="008B6591"/>
    <w:rsid w:val="008B7E70"/>
    <w:rsid w:val="008C0301"/>
    <w:rsid w:val="008C4B23"/>
    <w:rsid w:val="008D3486"/>
    <w:rsid w:val="008D69E6"/>
    <w:rsid w:val="008F05AA"/>
    <w:rsid w:val="00906618"/>
    <w:rsid w:val="00910BD2"/>
    <w:rsid w:val="00921DEC"/>
    <w:rsid w:val="00931896"/>
    <w:rsid w:val="00947A19"/>
    <w:rsid w:val="009570E2"/>
    <w:rsid w:val="00971F45"/>
    <w:rsid w:val="0098438B"/>
    <w:rsid w:val="009942D8"/>
    <w:rsid w:val="00994947"/>
    <w:rsid w:val="009972FD"/>
    <w:rsid w:val="009A4AB3"/>
    <w:rsid w:val="009B358F"/>
    <w:rsid w:val="009D78BA"/>
    <w:rsid w:val="009E3C8E"/>
    <w:rsid w:val="009F0174"/>
    <w:rsid w:val="00A10D4A"/>
    <w:rsid w:val="00A12884"/>
    <w:rsid w:val="00A37639"/>
    <w:rsid w:val="00A549E6"/>
    <w:rsid w:val="00A60135"/>
    <w:rsid w:val="00A614A4"/>
    <w:rsid w:val="00A638AD"/>
    <w:rsid w:val="00A739BD"/>
    <w:rsid w:val="00A8389A"/>
    <w:rsid w:val="00AA0C65"/>
    <w:rsid w:val="00AA19E5"/>
    <w:rsid w:val="00AA7277"/>
    <w:rsid w:val="00AD45FB"/>
    <w:rsid w:val="00AD51C5"/>
    <w:rsid w:val="00AD52BC"/>
    <w:rsid w:val="00AD5D09"/>
    <w:rsid w:val="00AF0BE3"/>
    <w:rsid w:val="00AF6863"/>
    <w:rsid w:val="00B0390B"/>
    <w:rsid w:val="00B05FF3"/>
    <w:rsid w:val="00B22DF3"/>
    <w:rsid w:val="00B322DC"/>
    <w:rsid w:val="00B36929"/>
    <w:rsid w:val="00B425FE"/>
    <w:rsid w:val="00B53AB3"/>
    <w:rsid w:val="00B56E59"/>
    <w:rsid w:val="00B75F09"/>
    <w:rsid w:val="00B76C1A"/>
    <w:rsid w:val="00B94B27"/>
    <w:rsid w:val="00BB7DD8"/>
    <w:rsid w:val="00BE34B9"/>
    <w:rsid w:val="00C221F2"/>
    <w:rsid w:val="00C32AFA"/>
    <w:rsid w:val="00C359EA"/>
    <w:rsid w:val="00C41E88"/>
    <w:rsid w:val="00C615AF"/>
    <w:rsid w:val="00C6328F"/>
    <w:rsid w:val="00C63A90"/>
    <w:rsid w:val="00C841C6"/>
    <w:rsid w:val="00C8422C"/>
    <w:rsid w:val="00C852DE"/>
    <w:rsid w:val="00CB7E16"/>
    <w:rsid w:val="00CD44F4"/>
    <w:rsid w:val="00CD7446"/>
    <w:rsid w:val="00CE510D"/>
    <w:rsid w:val="00CE65A4"/>
    <w:rsid w:val="00CF2D9A"/>
    <w:rsid w:val="00D02550"/>
    <w:rsid w:val="00D02C2D"/>
    <w:rsid w:val="00D143F8"/>
    <w:rsid w:val="00D17529"/>
    <w:rsid w:val="00D17ED7"/>
    <w:rsid w:val="00D414DC"/>
    <w:rsid w:val="00D54E67"/>
    <w:rsid w:val="00D57C97"/>
    <w:rsid w:val="00D61746"/>
    <w:rsid w:val="00D645E4"/>
    <w:rsid w:val="00D66914"/>
    <w:rsid w:val="00D6755B"/>
    <w:rsid w:val="00D73A7A"/>
    <w:rsid w:val="00D85125"/>
    <w:rsid w:val="00D86BDA"/>
    <w:rsid w:val="00D91B8D"/>
    <w:rsid w:val="00D9464D"/>
    <w:rsid w:val="00DB03F0"/>
    <w:rsid w:val="00DB7DF8"/>
    <w:rsid w:val="00DB7EEF"/>
    <w:rsid w:val="00DF5DB4"/>
    <w:rsid w:val="00E032E2"/>
    <w:rsid w:val="00E22394"/>
    <w:rsid w:val="00E254A0"/>
    <w:rsid w:val="00E3283A"/>
    <w:rsid w:val="00E463FB"/>
    <w:rsid w:val="00E46DA6"/>
    <w:rsid w:val="00E72458"/>
    <w:rsid w:val="00E765E2"/>
    <w:rsid w:val="00EB0B1A"/>
    <w:rsid w:val="00ED0D69"/>
    <w:rsid w:val="00EF0402"/>
    <w:rsid w:val="00F22CA9"/>
    <w:rsid w:val="00F36C9B"/>
    <w:rsid w:val="00F444E2"/>
    <w:rsid w:val="00F476D9"/>
    <w:rsid w:val="00F67BDF"/>
    <w:rsid w:val="00F85F95"/>
    <w:rsid w:val="00F87BFC"/>
    <w:rsid w:val="00F9646A"/>
    <w:rsid w:val="00F970BB"/>
    <w:rsid w:val="00F97F93"/>
    <w:rsid w:val="00FA268B"/>
    <w:rsid w:val="00FA61D4"/>
    <w:rsid w:val="00FA6FF8"/>
    <w:rsid w:val="00FB11D6"/>
    <w:rsid w:val="00FE1179"/>
    <w:rsid w:val="00FE45F4"/>
    <w:rsid w:val="0526730C"/>
    <w:rsid w:val="08C15777"/>
    <w:rsid w:val="12DD666E"/>
    <w:rsid w:val="166B026B"/>
    <w:rsid w:val="34A43765"/>
    <w:rsid w:val="3A323350"/>
    <w:rsid w:val="3BF007B8"/>
    <w:rsid w:val="4C365371"/>
    <w:rsid w:val="5205107B"/>
    <w:rsid w:val="5CC410E6"/>
    <w:rsid w:val="5F3405BD"/>
    <w:rsid w:val="624A035D"/>
    <w:rsid w:val="67604613"/>
    <w:rsid w:val="7CD8770A"/>
    <w:rsid w:val="7FCF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640" w:firstLineChars="200"/>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link w:val="9"/>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0"/>
    <w:unhideWhenUsed/>
    <w:qFormat/>
    <w:uiPriority w:val="0"/>
    <w:pPr>
      <w:keepNext/>
      <w:keepLines/>
      <w:spacing w:before="260" w:after="260"/>
      <w:ind w:firstLine="0" w:firstLineChars="0"/>
      <w:outlineLvl w:val="1"/>
    </w:pPr>
    <w:rPr>
      <w:rFonts w:ascii="Arial" w:hAnsi="Arial" w:eastAsia="黑体"/>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宋体" w:hAnsi="宋体" w:eastAsia="宋体" w:cs="Times New Roman"/>
      <w:b/>
      <w:kern w:val="44"/>
      <w:sz w:val="48"/>
      <w:szCs w:val="48"/>
    </w:rPr>
  </w:style>
  <w:style w:type="character" w:customStyle="1" w:styleId="10">
    <w:name w:val="标题 2 字符"/>
    <w:basedOn w:val="8"/>
    <w:link w:val="3"/>
    <w:qFormat/>
    <w:uiPriority w:val="0"/>
    <w:rPr>
      <w:rFonts w:ascii="Arial" w:hAnsi="Arial" w:eastAsia="黑体"/>
      <w:sz w:val="28"/>
      <w:szCs w:val="24"/>
    </w:rPr>
  </w:style>
  <w:style w:type="character" w:customStyle="1" w:styleId="11">
    <w:name w:val="页眉 字符"/>
    <w:basedOn w:val="8"/>
    <w:link w:val="5"/>
    <w:qFormat/>
    <w:uiPriority w:val="99"/>
    <w:rPr>
      <w:rFonts w:ascii="Times New Roman" w:hAnsi="Times New Roman"/>
      <w:sz w:val="18"/>
      <w:szCs w:val="18"/>
    </w:rPr>
  </w:style>
  <w:style w:type="character" w:customStyle="1" w:styleId="12">
    <w:name w:val="页脚 字符"/>
    <w:basedOn w:val="8"/>
    <w:link w:val="4"/>
    <w:qFormat/>
    <w:uiPriority w:val="99"/>
    <w:rPr>
      <w:rFonts w:ascii="Times New Roman" w:hAnsi="Times New Roman"/>
      <w:sz w:val="18"/>
      <w:szCs w:val="18"/>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48190-7774-4CC0-958A-6C5EA53CA06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1106</Characters>
  <Lines>9</Lines>
  <Paragraphs>2</Paragraphs>
  <TotalTime>3</TotalTime>
  <ScaleCrop>false</ScaleCrop>
  <LinksUpToDate>false</LinksUpToDate>
  <CharactersWithSpaces>1298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2020-12-11T08:02:00Z</dcterms:created>
  <dc:creator>焦 扬</dc:creator>
  <cp:lastModifiedBy>苍月</cp:lastModifiedBy>
  <cp:lastPrinted>2020-11-03T16:04:00Z</cp:lastPrinted>
  <dcterms:modified xsi:type="dcterms:W3CDTF">2022-04-24T08:10:46Z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6EB2EB434C534A028B64F41F879069A8</vt:lpwstr>
  </property>
</Properties>
</file>