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t>附件二：</w:t>
      </w:r>
    </w:p>
    <w:p w:rsidR="000107C5" w:rsidRPr="000107C5" w:rsidRDefault="000107C5" w:rsidP="000107C5">
      <w:pPr>
        <w:spacing w:line="520" w:lineRule="exact"/>
        <w:rPr>
          <w:rFonts w:ascii="仿宋_GB2312" w:eastAsia="仿宋_GB2312" w:hAnsi="仿宋" w:hint="eastAsia"/>
          <w:sz w:val="32"/>
          <w:szCs w:val="32"/>
        </w:rPr>
      </w:pPr>
    </w:p>
    <w:p w:rsidR="000107C5" w:rsidRPr="000107C5" w:rsidRDefault="000107C5" w:rsidP="000107C5">
      <w:pPr>
        <w:spacing w:line="520" w:lineRule="exact"/>
        <w:jc w:val="center"/>
        <w:rPr>
          <w:rFonts w:ascii="仿宋_GB2312" w:eastAsia="仿宋_GB2312" w:hAnsi="华文中宋" w:hint="eastAsia"/>
          <w:b/>
          <w:bCs/>
          <w:color w:val="auto"/>
          <w:kern w:val="2"/>
          <w:sz w:val="32"/>
          <w:szCs w:val="32"/>
        </w:rPr>
      </w:pPr>
      <w:r w:rsidRPr="000107C5">
        <w:rPr>
          <w:rFonts w:ascii="仿宋_GB2312" w:eastAsia="仿宋_GB2312" w:hAnsi="华文中宋" w:hint="eastAsia"/>
          <w:b/>
          <w:bCs/>
          <w:color w:val="auto"/>
          <w:kern w:val="2"/>
          <w:sz w:val="32"/>
          <w:szCs w:val="32"/>
        </w:rPr>
        <w:t>关于“工程硕士实习实践优秀成果获得者”评选办法</w:t>
      </w:r>
    </w:p>
    <w:p w:rsidR="000107C5" w:rsidRPr="000107C5" w:rsidRDefault="000107C5" w:rsidP="000107C5">
      <w:pPr>
        <w:spacing w:line="520" w:lineRule="exact"/>
        <w:jc w:val="center"/>
        <w:rPr>
          <w:rFonts w:ascii="仿宋_GB2312" w:eastAsia="仿宋_GB2312" w:hAnsi="华文中宋" w:hint="eastAsia"/>
          <w:b/>
          <w:bCs/>
          <w:color w:val="auto"/>
          <w:kern w:val="2"/>
          <w:sz w:val="32"/>
          <w:szCs w:val="32"/>
        </w:rPr>
      </w:pPr>
      <w:r w:rsidRPr="000107C5">
        <w:rPr>
          <w:rFonts w:ascii="仿宋_GB2312" w:eastAsia="仿宋_GB2312" w:hAnsi="华文中宋" w:hint="eastAsia"/>
          <w:b/>
          <w:bCs/>
          <w:color w:val="auto"/>
          <w:kern w:val="2"/>
          <w:sz w:val="32"/>
          <w:szCs w:val="32"/>
        </w:rPr>
        <w:t>（试行）</w:t>
      </w:r>
    </w:p>
    <w:p w:rsidR="000107C5" w:rsidRPr="000107C5" w:rsidRDefault="000107C5" w:rsidP="000107C5">
      <w:pPr>
        <w:spacing w:line="520" w:lineRule="exact"/>
        <w:jc w:val="center"/>
        <w:rPr>
          <w:rFonts w:ascii="仿宋_GB2312" w:eastAsia="仿宋_GB2312" w:hAnsi="华文中宋" w:hint="eastAsia"/>
          <w:b/>
          <w:bCs/>
          <w:color w:val="auto"/>
          <w:kern w:val="2"/>
          <w:sz w:val="32"/>
          <w:szCs w:val="32"/>
        </w:rPr>
      </w:pPr>
    </w:p>
    <w:p w:rsidR="000107C5" w:rsidRPr="000107C5" w:rsidRDefault="000107C5" w:rsidP="000107C5">
      <w:pPr>
        <w:spacing w:line="520" w:lineRule="exact"/>
        <w:jc w:val="center"/>
        <w:rPr>
          <w:rFonts w:ascii="仿宋_GB2312" w:eastAsia="仿宋_GB2312" w:hAnsi="仿宋" w:hint="eastAsia"/>
          <w:sz w:val="32"/>
          <w:szCs w:val="32"/>
        </w:rPr>
      </w:pPr>
      <w:r w:rsidRPr="000107C5">
        <w:rPr>
          <w:rFonts w:ascii="仿宋_GB2312" w:eastAsia="仿宋_GB2312" w:hAnsi="仿宋" w:hint="eastAsia"/>
          <w:sz w:val="32"/>
          <w:szCs w:val="32"/>
        </w:rPr>
        <w:t>全国工程硕士专业学位教育指导委员会</w:t>
      </w:r>
    </w:p>
    <w:p w:rsidR="000107C5" w:rsidRPr="000107C5" w:rsidRDefault="000107C5" w:rsidP="000107C5">
      <w:pPr>
        <w:spacing w:line="520" w:lineRule="exact"/>
        <w:jc w:val="center"/>
        <w:rPr>
          <w:rFonts w:ascii="仿宋_GB2312" w:eastAsia="仿宋_GB2312" w:hAnsi="华文中宋" w:hint="eastAsia"/>
          <w:b/>
          <w:bCs/>
          <w:color w:val="auto"/>
          <w:kern w:val="2"/>
          <w:sz w:val="32"/>
          <w:szCs w:val="32"/>
        </w:rPr>
      </w:pPr>
      <w:r w:rsidRPr="000107C5">
        <w:rPr>
          <w:rFonts w:ascii="仿宋_GB2312" w:eastAsia="仿宋_GB2312" w:hAnsi="仿宋" w:hint="eastAsia"/>
          <w:sz w:val="32"/>
          <w:szCs w:val="32"/>
        </w:rPr>
        <w:t>二Ο一三年三月一日</w:t>
      </w:r>
    </w:p>
    <w:p w:rsidR="000107C5" w:rsidRPr="000107C5" w:rsidRDefault="000107C5" w:rsidP="000107C5">
      <w:pPr>
        <w:spacing w:line="520" w:lineRule="exact"/>
        <w:rPr>
          <w:rFonts w:ascii="仿宋_GB2312" w:eastAsia="仿宋_GB2312" w:hint="eastAsia"/>
          <w:sz w:val="32"/>
          <w:szCs w:val="32"/>
        </w:rPr>
      </w:pPr>
    </w:p>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t>自2009年全面开展全日制工程硕士专业学位研究生教育以来，已涌现出一批在实习实践中表现优秀、成果突出的全日制工程硕士。为及时总结和交流经验，引导各培养单位进一步做好全日制工程硕士专业学位研究生实习实践工作，促进合作企业和社会更好地了解、参与和支持实习实践环节，全国工程硕士专业学位教育指导委员会（以下</w:t>
      </w:r>
      <w:proofErr w:type="gramStart"/>
      <w:r w:rsidRPr="000107C5">
        <w:rPr>
          <w:rFonts w:ascii="仿宋_GB2312" w:eastAsia="仿宋_GB2312" w:hAnsi="仿宋" w:hint="eastAsia"/>
          <w:sz w:val="32"/>
          <w:szCs w:val="32"/>
        </w:rPr>
        <w:t>简称教指委</w:t>
      </w:r>
      <w:proofErr w:type="gramEnd"/>
      <w:r w:rsidRPr="000107C5">
        <w:rPr>
          <w:rFonts w:ascii="仿宋_GB2312" w:eastAsia="仿宋_GB2312" w:hAnsi="仿宋" w:hint="eastAsia"/>
          <w:sz w:val="32"/>
          <w:szCs w:val="32"/>
        </w:rPr>
        <w:t>）研究决定，自2013年起开展“工程硕士实习实践优秀成果获得者”评选与表彰工作。</w:t>
      </w:r>
    </w:p>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t>评选工作每年开展一次，每次评选“工程硕士实习实践优秀成果获得者”不超过100名。</w:t>
      </w:r>
    </w:p>
    <w:p w:rsidR="000107C5" w:rsidRPr="000107C5" w:rsidRDefault="000107C5" w:rsidP="000107C5">
      <w:pPr>
        <w:spacing w:line="520" w:lineRule="exact"/>
        <w:rPr>
          <w:rFonts w:ascii="仿宋_GB2312" w:eastAsia="仿宋_GB2312" w:hAnsi="仿宋" w:hint="eastAsia"/>
          <w:b/>
          <w:sz w:val="32"/>
          <w:szCs w:val="32"/>
        </w:rPr>
      </w:pPr>
      <w:r w:rsidRPr="000107C5">
        <w:rPr>
          <w:rFonts w:ascii="仿宋_GB2312" w:eastAsia="仿宋_GB2312" w:hAnsi="仿宋" w:hint="eastAsia"/>
          <w:b/>
          <w:sz w:val="32"/>
          <w:szCs w:val="32"/>
        </w:rPr>
        <w:t>一、奖项名称</w:t>
      </w:r>
    </w:p>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t>工程硕士实习实践优秀成果获得者</w:t>
      </w:r>
    </w:p>
    <w:p w:rsidR="000107C5" w:rsidRPr="000107C5" w:rsidRDefault="000107C5" w:rsidP="000107C5">
      <w:pPr>
        <w:spacing w:line="520" w:lineRule="exact"/>
        <w:rPr>
          <w:rFonts w:ascii="仿宋_GB2312" w:eastAsia="仿宋_GB2312" w:hAnsi="仿宋" w:hint="eastAsia"/>
          <w:b/>
          <w:sz w:val="32"/>
          <w:szCs w:val="32"/>
        </w:rPr>
      </w:pPr>
      <w:r w:rsidRPr="000107C5">
        <w:rPr>
          <w:rFonts w:ascii="仿宋_GB2312" w:eastAsia="仿宋_GB2312" w:hAnsi="仿宋" w:hint="eastAsia"/>
          <w:b/>
          <w:sz w:val="32"/>
          <w:szCs w:val="32"/>
        </w:rPr>
        <w:t>二、评选范围</w:t>
      </w:r>
    </w:p>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t>上一年度全日制工程硕士学位获得者(2013年首次评选范围为2011至2012年全日制工程硕士学位获得者)。</w:t>
      </w:r>
    </w:p>
    <w:p w:rsidR="000107C5" w:rsidRPr="000107C5" w:rsidRDefault="000107C5" w:rsidP="000107C5">
      <w:pPr>
        <w:spacing w:line="520" w:lineRule="exact"/>
        <w:rPr>
          <w:rFonts w:ascii="仿宋_GB2312" w:eastAsia="仿宋_GB2312" w:hAnsi="仿宋" w:hint="eastAsia"/>
          <w:b/>
          <w:sz w:val="32"/>
          <w:szCs w:val="32"/>
        </w:rPr>
      </w:pPr>
      <w:r w:rsidRPr="000107C5">
        <w:rPr>
          <w:rFonts w:ascii="仿宋_GB2312" w:eastAsia="仿宋_GB2312" w:hAnsi="仿宋" w:hint="eastAsia"/>
          <w:b/>
          <w:sz w:val="32"/>
          <w:szCs w:val="32"/>
        </w:rPr>
        <w:t>三、评选条件</w:t>
      </w:r>
    </w:p>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lastRenderedPageBreak/>
        <w:t>1.完成实习实践任务，解决实际问题，成果突出。</w:t>
      </w:r>
    </w:p>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t>2.实习实践任务需以全日制工程硕士学位获得者本人为主完成。</w:t>
      </w:r>
    </w:p>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t>3.参评者在实习实践中表现出良好的职业素养。</w:t>
      </w:r>
    </w:p>
    <w:p w:rsidR="000107C5" w:rsidRPr="000107C5" w:rsidRDefault="000107C5" w:rsidP="000107C5">
      <w:pPr>
        <w:spacing w:line="520" w:lineRule="exact"/>
        <w:rPr>
          <w:rFonts w:ascii="仿宋_GB2312" w:eastAsia="仿宋_GB2312" w:hAnsi="仿宋" w:hint="eastAsia"/>
          <w:b/>
          <w:sz w:val="32"/>
          <w:szCs w:val="32"/>
        </w:rPr>
      </w:pPr>
      <w:r w:rsidRPr="000107C5">
        <w:rPr>
          <w:rFonts w:ascii="仿宋_GB2312" w:eastAsia="仿宋_GB2312" w:hAnsi="仿宋" w:hint="eastAsia"/>
          <w:b/>
          <w:sz w:val="32"/>
          <w:szCs w:val="32"/>
        </w:rPr>
        <w:t>四、组织与实施</w:t>
      </w:r>
    </w:p>
    <w:p w:rsidR="000107C5" w:rsidRPr="000107C5" w:rsidRDefault="000107C5" w:rsidP="000107C5">
      <w:pPr>
        <w:spacing w:line="520" w:lineRule="exact"/>
        <w:ind w:firstLineChars="200" w:firstLine="640"/>
        <w:rPr>
          <w:rFonts w:ascii="仿宋_GB2312" w:eastAsia="仿宋_GB2312" w:hAnsi="仿宋" w:hint="eastAsia"/>
          <w:sz w:val="32"/>
          <w:szCs w:val="32"/>
        </w:rPr>
      </w:pPr>
      <w:proofErr w:type="gramStart"/>
      <w:r w:rsidRPr="000107C5">
        <w:rPr>
          <w:rFonts w:ascii="仿宋_GB2312" w:eastAsia="仿宋_GB2312" w:hAnsi="仿宋" w:hint="eastAsia"/>
          <w:sz w:val="32"/>
          <w:szCs w:val="32"/>
        </w:rPr>
        <w:t>教指委</w:t>
      </w:r>
      <w:proofErr w:type="gramEnd"/>
      <w:r w:rsidRPr="000107C5">
        <w:rPr>
          <w:rFonts w:ascii="仿宋_GB2312" w:eastAsia="仿宋_GB2312" w:hAnsi="仿宋" w:hint="eastAsia"/>
          <w:sz w:val="32"/>
          <w:szCs w:val="32"/>
        </w:rPr>
        <w:t>组织评审和表彰工作，组成评审专家委员会负责评审。</w:t>
      </w:r>
    </w:p>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t>1. 各培养单位负责组织推荐参评人选，并与实习实践的单位共同推荐，</w:t>
      </w:r>
      <w:proofErr w:type="gramStart"/>
      <w:r w:rsidRPr="000107C5">
        <w:rPr>
          <w:rFonts w:ascii="仿宋_GB2312" w:eastAsia="仿宋_GB2312" w:hAnsi="仿宋" w:hint="eastAsia"/>
          <w:sz w:val="32"/>
          <w:szCs w:val="32"/>
        </w:rPr>
        <w:t>向教指委</w:t>
      </w:r>
      <w:proofErr w:type="gramEnd"/>
      <w:r w:rsidRPr="000107C5">
        <w:rPr>
          <w:rFonts w:ascii="仿宋_GB2312" w:eastAsia="仿宋_GB2312" w:hAnsi="仿宋" w:hint="eastAsia"/>
          <w:sz w:val="32"/>
          <w:szCs w:val="32"/>
        </w:rPr>
        <w:t>秘书处报送有关推荐材料（推荐材料见附件）。</w:t>
      </w:r>
    </w:p>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t>2．领域专家对推荐材料进行初审，并给予初审意见。</w:t>
      </w:r>
    </w:p>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t>3. 评审专家委员会对推荐材料</w:t>
      </w:r>
      <w:proofErr w:type="gramStart"/>
      <w:r w:rsidRPr="000107C5">
        <w:rPr>
          <w:rFonts w:ascii="仿宋_GB2312" w:eastAsia="仿宋_GB2312" w:hAnsi="仿宋" w:hint="eastAsia"/>
          <w:sz w:val="32"/>
          <w:szCs w:val="32"/>
        </w:rPr>
        <w:t>及领域</w:t>
      </w:r>
      <w:proofErr w:type="gramEnd"/>
      <w:r w:rsidRPr="000107C5">
        <w:rPr>
          <w:rFonts w:ascii="仿宋_GB2312" w:eastAsia="仿宋_GB2312" w:hAnsi="仿宋" w:hint="eastAsia"/>
          <w:sz w:val="32"/>
          <w:szCs w:val="32"/>
        </w:rPr>
        <w:t>专家初审意见进行评审，并</w:t>
      </w:r>
      <w:proofErr w:type="gramStart"/>
      <w:r w:rsidRPr="000107C5">
        <w:rPr>
          <w:rFonts w:ascii="仿宋_GB2312" w:eastAsia="仿宋_GB2312" w:hAnsi="仿宋" w:hint="eastAsia"/>
          <w:sz w:val="32"/>
          <w:szCs w:val="32"/>
        </w:rPr>
        <w:t>向教指委</w:t>
      </w:r>
      <w:proofErr w:type="gramEnd"/>
      <w:r w:rsidRPr="000107C5">
        <w:rPr>
          <w:rFonts w:ascii="仿宋_GB2312" w:eastAsia="仿宋_GB2312" w:hAnsi="仿宋" w:hint="eastAsia"/>
          <w:sz w:val="32"/>
          <w:szCs w:val="32"/>
        </w:rPr>
        <w:t>提出提名名单。</w:t>
      </w:r>
    </w:p>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t xml:space="preserve">4. </w:t>
      </w:r>
      <w:proofErr w:type="gramStart"/>
      <w:r w:rsidRPr="000107C5">
        <w:rPr>
          <w:rFonts w:ascii="仿宋_GB2312" w:eastAsia="仿宋_GB2312" w:hAnsi="仿宋" w:hint="eastAsia"/>
          <w:sz w:val="32"/>
          <w:szCs w:val="32"/>
        </w:rPr>
        <w:t>教指委</w:t>
      </w:r>
      <w:proofErr w:type="gramEnd"/>
      <w:r w:rsidRPr="000107C5">
        <w:rPr>
          <w:rFonts w:ascii="仿宋_GB2312" w:eastAsia="仿宋_GB2312" w:hAnsi="仿宋" w:hint="eastAsia"/>
          <w:sz w:val="32"/>
          <w:szCs w:val="32"/>
        </w:rPr>
        <w:t>对提名名单进行审定，设立为期14天的公示期，通过后，发布表彰名单。</w:t>
      </w:r>
    </w:p>
    <w:p w:rsidR="000107C5" w:rsidRPr="000107C5" w:rsidRDefault="000107C5" w:rsidP="000107C5">
      <w:pPr>
        <w:spacing w:line="520" w:lineRule="exact"/>
        <w:rPr>
          <w:rFonts w:ascii="仿宋_GB2312" w:eastAsia="仿宋_GB2312" w:hAnsi="仿宋" w:hint="eastAsia"/>
          <w:b/>
          <w:sz w:val="32"/>
          <w:szCs w:val="32"/>
        </w:rPr>
      </w:pPr>
      <w:r w:rsidRPr="000107C5">
        <w:rPr>
          <w:rFonts w:ascii="仿宋_GB2312" w:eastAsia="仿宋_GB2312" w:hAnsi="仿宋" w:hint="eastAsia"/>
          <w:b/>
          <w:sz w:val="32"/>
          <w:szCs w:val="32"/>
        </w:rPr>
        <w:t>五、表彰与宣传</w:t>
      </w:r>
    </w:p>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t>给予“工程硕士实习实践优秀成果获得者”荣誉称号。获奖者申报的成果汇编出版，公开发行。</w:t>
      </w:r>
    </w:p>
    <w:p w:rsidR="000107C5" w:rsidRPr="000107C5" w:rsidRDefault="000107C5" w:rsidP="000107C5">
      <w:pPr>
        <w:spacing w:line="520" w:lineRule="exact"/>
        <w:rPr>
          <w:rFonts w:ascii="仿宋_GB2312" w:eastAsia="仿宋_GB2312" w:hAnsi="仿宋" w:hint="eastAsia"/>
          <w:b/>
          <w:sz w:val="32"/>
          <w:szCs w:val="32"/>
        </w:rPr>
      </w:pPr>
      <w:r w:rsidRPr="000107C5">
        <w:rPr>
          <w:rFonts w:ascii="仿宋_GB2312" w:eastAsia="仿宋_GB2312" w:hAnsi="仿宋" w:hint="eastAsia"/>
          <w:b/>
          <w:sz w:val="32"/>
          <w:szCs w:val="32"/>
        </w:rPr>
        <w:t>六、其他</w:t>
      </w:r>
    </w:p>
    <w:p w:rsidR="000107C5" w:rsidRPr="000107C5" w:rsidRDefault="000107C5" w:rsidP="000107C5">
      <w:pPr>
        <w:spacing w:line="520" w:lineRule="exact"/>
        <w:ind w:firstLineChars="200" w:firstLine="640"/>
        <w:rPr>
          <w:rFonts w:ascii="仿宋_GB2312" w:eastAsia="仿宋_GB2312" w:hAnsi="仿宋" w:hint="eastAsia"/>
          <w:sz w:val="32"/>
          <w:szCs w:val="32"/>
        </w:rPr>
      </w:pPr>
      <w:r w:rsidRPr="000107C5">
        <w:rPr>
          <w:rFonts w:ascii="仿宋_GB2312" w:eastAsia="仿宋_GB2312" w:hAnsi="仿宋" w:hint="eastAsia"/>
          <w:sz w:val="32"/>
          <w:szCs w:val="32"/>
        </w:rPr>
        <w:t>各培养单位负责推荐工作的质量，保证参评材料的真实性，且不涉及技术机密等问题。如发现有弄虚作假的行为，将取消被评选者的称号，并对培养单位给予相应处理。</w:t>
      </w:r>
    </w:p>
    <w:p w:rsidR="000107C5" w:rsidRPr="000107C5" w:rsidRDefault="000107C5" w:rsidP="000107C5">
      <w:pPr>
        <w:spacing w:line="520" w:lineRule="exact"/>
        <w:ind w:firstLineChars="200" w:firstLine="640"/>
        <w:rPr>
          <w:rFonts w:ascii="仿宋_GB2312" w:eastAsia="仿宋_GB2312" w:hint="eastAsia"/>
          <w:sz w:val="32"/>
          <w:szCs w:val="32"/>
        </w:rPr>
        <w:sectPr w:rsidR="000107C5" w:rsidRPr="000107C5" w:rsidSect="003C043F">
          <w:pgSz w:w="11906" w:h="16838"/>
          <w:pgMar w:top="2360" w:right="1840" w:bottom="1840" w:left="1840" w:header="851" w:footer="992" w:gutter="0"/>
          <w:cols w:space="425"/>
          <w:docGrid w:type="lines" w:linePitch="312"/>
        </w:sectPr>
      </w:pPr>
      <w:r w:rsidRPr="000107C5">
        <w:rPr>
          <w:rFonts w:ascii="仿宋_GB2312" w:eastAsia="仿宋_GB2312" w:hAnsi="仿宋" w:hint="eastAsia"/>
          <w:sz w:val="32"/>
          <w:szCs w:val="32"/>
        </w:rPr>
        <w:t>本办法自公布之日起实施，</w:t>
      </w:r>
      <w:proofErr w:type="gramStart"/>
      <w:r w:rsidRPr="000107C5">
        <w:rPr>
          <w:rFonts w:ascii="仿宋_GB2312" w:eastAsia="仿宋_GB2312" w:hAnsi="仿宋" w:hint="eastAsia"/>
          <w:sz w:val="32"/>
          <w:szCs w:val="32"/>
        </w:rPr>
        <w:t>由教指委</w:t>
      </w:r>
      <w:proofErr w:type="gramEnd"/>
      <w:r w:rsidRPr="000107C5">
        <w:rPr>
          <w:rFonts w:ascii="仿宋_GB2312" w:eastAsia="仿宋_GB2312" w:hAnsi="仿宋" w:hint="eastAsia"/>
          <w:sz w:val="32"/>
          <w:szCs w:val="32"/>
        </w:rPr>
        <w:t>负责解释。</w:t>
      </w:r>
    </w:p>
    <w:p w:rsidR="00E13CB5" w:rsidRPr="000107C5" w:rsidRDefault="000107C5">
      <w:pPr>
        <w:rPr>
          <w:rFonts w:ascii="仿宋_GB2312" w:eastAsia="仿宋_GB2312" w:hint="eastAsia"/>
          <w:sz w:val="32"/>
          <w:szCs w:val="32"/>
        </w:rPr>
      </w:pPr>
      <w:bookmarkStart w:id="0" w:name="_GoBack"/>
      <w:bookmarkEnd w:id="0"/>
    </w:p>
    <w:sectPr w:rsidR="00E13CB5" w:rsidRPr="00010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7C5"/>
    <w:rsid w:val="000107C5"/>
    <w:rsid w:val="005C5B80"/>
    <w:rsid w:val="0071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7C5"/>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7C5"/>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Words>
  <Characters>703</Characters>
  <Application>Microsoft Office Word</Application>
  <DocSecurity>0</DocSecurity>
  <Lines>5</Lines>
  <Paragraphs>1</Paragraphs>
  <ScaleCrop>false</ScaleCrop>
  <Company>hua</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1</cp:revision>
  <dcterms:created xsi:type="dcterms:W3CDTF">2013-04-10T08:06:00Z</dcterms:created>
  <dcterms:modified xsi:type="dcterms:W3CDTF">2013-04-10T08:07:00Z</dcterms:modified>
</cp:coreProperties>
</file>